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EF" w:rsidRPr="005000D7" w:rsidRDefault="00B76EEF" w:rsidP="00B76EEF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5000D7">
        <w:rPr>
          <w:rFonts w:ascii="Times New Roman" w:hAnsi="Times New Roman"/>
          <w:sz w:val="22"/>
          <w:szCs w:val="22"/>
        </w:rPr>
        <w:t>Договор поставки №</w:t>
      </w:r>
      <w:r w:rsidRPr="005000D7">
        <w:rPr>
          <w:rFonts w:ascii="Times New Roman" w:hAnsi="Times New Roman"/>
          <w:sz w:val="22"/>
          <w:szCs w:val="22"/>
        </w:rPr>
        <w:softHyphen/>
      </w:r>
      <w:r w:rsidRPr="005000D7">
        <w:rPr>
          <w:rFonts w:ascii="Times New Roman" w:hAnsi="Times New Roman"/>
          <w:sz w:val="22"/>
          <w:szCs w:val="22"/>
        </w:rPr>
        <w:softHyphen/>
      </w:r>
      <w:r w:rsidRPr="005000D7">
        <w:rPr>
          <w:rFonts w:ascii="Times New Roman" w:hAnsi="Times New Roman"/>
          <w:sz w:val="22"/>
          <w:szCs w:val="22"/>
        </w:rPr>
        <w:softHyphen/>
        <w:t>___</w:t>
      </w:r>
    </w:p>
    <w:p w:rsidR="00B76EEF" w:rsidRPr="005000D7" w:rsidRDefault="00B76EEF" w:rsidP="00B76EEF">
      <w:pPr>
        <w:rPr>
          <w:sz w:val="22"/>
          <w:szCs w:val="22"/>
        </w:rPr>
      </w:pPr>
    </w:p>
    <w:p w:rsidR="00B76EEF" w:rsidRPr="005000D7" w:rsidRDefault="00B76EEF" w:rsidP="00B76EEF">
      <w:pPr>
        <w:pStyle w:val="a3"/>
        <w:rPr>
          <w:sz w:val="22"/>
          <w:szCs w:val="22"/>
        </w:rPr>
      </w:pPr>
      <w:r w:rsidRPr="005000D7">
        <w:rPr>
          <w:sz w:val="22"/>
          <w:szCs w:val="22"/>
        </w:rPr>
        <w:t>г. Окуловка  Новгородской области                                                                       «___» ______________г.</w:t>
      </w:r>
    </w:p>
    <w:p w:rsidR="00B76EEF" w:rsidRPr="005000D7" w:rsidRDefault="00B76EEF" w:rsidP="00B76EEF">
      <w:pPr>
        <w:pStyle w:val="a3"/>
        <w:rPr>
          <w:sz w:val="22"/>
          <w:szCs w:val="22"/>
        </w:rPr>
      </w:pPr>
    </w:p>
    <w:p w:rsidR="00B76EEF" w:rsidRPr="005000D7" w:rsidRDefault="00B76EEF" w:rsidP="00B76EEF">
      <w:pPr>
        <w:pStyle w:val="a3"/>
        <w:ind w:firstLine="720"/>
        <w:rPr>
          <w:sz w:val="22"/>
          <w:szCs w:val="22"/>
        </w:rPr>
      </w:pPr>
      <w:r w:rsidRPr="005000D7">
        <w:rPr>
          <w:b/>
          <w:sz w:val="22"/>
          <w:szCs w:val="22"/>
        </w:rPr>
        <w:t>Закрытое акционерное общество «Окуловский завод мебельной фурнитуры»</w:t>
      </w:r>
      <w:r w:rsidRPr="005000D7">
        <w:rPr>
          <w:sz w:val="22"/>
          <w:szCs w:val="22"/>
        </w:rPr>
        <w:t>, именуемое в дальнейшем «Поставщик», в лице заместителя генерального директора Леонтьевой Ирины Анатольевны, действующей на осно</w:t>
      </w:r>
      <w:r w:rsidR="00621A4C">
        <w:rPr>
          <w:sz w:val="22"/>
          <w:szCs w:val="22"/>
        </w:rPr>
        <w:t>вании доверенности от 01.07.2018</w:t>
      </w:r>
      <w:r w:rsidRPr="005000D7">
        <w:rPr>
          <w:sz w:val="22"/>
          <w:szCs w:val="22"/>
        </w:rPr>
        <w:t>г, с одной стороны,  и</w:t>
      </w:r>
      <w:r w:rsidR="00621A4C">
        <w:rPr>
          <w:sz w:val="22"/>
          <w:szCs w:val="22"/>
        </w:rPr>
        <w:t xml:space="preserve"> </w:t>
      </w:r>
      <w:r w:rsidR="00152444" w:rsidRPr="00152444">
        <w:rPr>
          <w:b/>
          <w:sz w:val="22"/>
          <w:szCs w:val="22"/>
          <w:highlight w:val="yellow"/>
        </w:rPr>
        <w:t>ххххххххххххххххх</w:t>
      </w:r>
      <w:r w:rsidRPr="005000D7">
        <w:rPr>
          <w:b/>
          <w:sz w:val="22"/>
          <w:szCs w:val="22"/>
        </w:rPr>
        <w:t>,</w:t>
      </w:r>
      <w:r w:rsidRPr="005000D7">
        <w:rPr>
          <w:sz w:val="22"/>
          <w:szCs w:val="22"/>
        </w:rPr>
        <w:t xml:space="preserve">  именуем</w:t>
      </w:r>
      <w:r>
        <w:rPr>
          <w:sz w:val="22"/>
          <w:szCs w:val="22"/>
        </w:rPr>
        <w:t>ое</w:t>
      </w:r>
      <w:r w:rsidRPr="005000D7">
        <w:rPr>
          <w:sz w:val="22"/>
          <w:szCs w:val="22"/>
        </w:rPr>
        <w:t xml:space="preserve">  в  дальнейшем  «Покупатель», в лице</w:t>
      </w:r>
      <w:r w:rsidR="00621A4C">
        <w:rPr>
          <w:sz w:val="22"/>
          <w:szCs w:val="22"/>
        </w:rPr>
        <w:t xml:space="preserve"> </w:t>
      </w:r>
      <w:r w:rsidRPr="00621A4C">
        <w:rPr>
          <w:highlight w:val="yellow"/>
        </w:rPr>
        <w:t>директор</w:t>
      </w:r>
      <w:r w:rsidR="00621A4C" w:rsidRPr="00621A4C">
        <w:rPr>
          <w:highlight w:val="yellow"/>
        </w:rPr>
        <w:t>а</w:t>
      </w:r>
      <w:r w:rsidRPr="00621A4C">
        <w:rPr>
          <w:highlight w:val="yellow"/>
        </w:rPr>
        <w:t xml:space="preserve"> </w:t>
      </w:r>
      <w:r w:rsidR="00152444" w:rsidRPr="00152444">
        <w:rPr>
          <w:highlight w:val="yellow"/>
        </w:rPr>
        <w:t>хххххххххх</w:t>
      </w:r>
      <w:r w:rsidRPr="005000D7">
        <w:rPr>
          <w:sz w:val="22"/>
          <w:szCs w:val="22"/>
        </w:rPr>
        <w:t xml:space="preserve">, </w:t>
      </w:r>
      <w:r w:rsidRPr="00621A4C">
        <w:rPr>
          <w:sz w:val="22"/>
          <w:szCs w:val="22"/>
          <w:highlight w:val="yellow"/>
        </w:rPr>
        <w:t>действующ</w:t>
      </w:r>
      <w:r w:rsidR="00621A4C" w:rsidRPr="00621A4C">
        <w:rPr>
          <w:sz w:val="22"/>
          <w:szCs w:val="22"/>
          <w:highlight w:val="yellow"/>
        </w:rPr>
        <w:t>его</w:t>
      </w:r>
      <w:r>
        <w:rPr>
          <w:sz w:val="22"/>
          <w:szCs w:val="22"/>
        </w:rPr>
        <w:t xml:space="preserve"> </w:t>
      </w:r>
      <w:r w:rsidRPr="005000D7">
        <w:rPr>
          <w:sz w:val="22"/>
          <w:szCs w:val="22"/>
        </w:rPr>
        <w:t xml:space="preserve"> на основании  </w:t>
      </w:r>
      <w:r>
        <w:rPr>
          <w:sz w:val="22"/>
          <w:szCs w:val="22"/>
        </w:rPr>
        <w:t>устава</w:t>
      </w:r>
      <w:r w:rsidRPr="005000D7">
        <w:rPr>
          <w:sz w:val="22"/>
          <w:szCs w:val="22"/>
        </w:rPr>
        <w:t>, с другой стороны, заключили настоящий договор (далее – Договор) о нижеследующем:</w:t>
      </w:r>
    </w:p>
    <w:p w:rsidR="00B76EEF" w:rsidRPr="005000D7" w:rsidRDefault="00B76EEF" w:rsidP="00B76EEF">
      <w:pPr>
        <w:pStyle w:val="3"/>
        <w:numPr>
          <w:ilvl w:val="0"/>
          <w:numId w:val="4"/>
        </w:numPr>
        <w:jc w:val="center"/>
        <w:rPr>
          <w:rFonts w:ascii="Times New Roman" w:hAnsi="Times New Roman"/>
          <w:b/>
          <w:sz w:val="22"/>
          <w:szCs w:val="22"/>
        </w:rPr>
      </w:pPr>
      <w:r w:rsidRPr="005000D7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B76EEF" w:rsidRPr="005000D7" w:rsidRDefault="00B76EEF" w:rsidP="00B76EEF">
      <w:pPr>
        <w:pStyle w:val="a7"/>
        <w:numPr>
          <w:ilvl w:val="1"/>
          <w:numId w:val="2"/>
        </w:numPr>
        <w:tabs>
          <w:tab w:val="clear" w:pos="360"/>
          <w:tab w:val="num" w:pos="0"/>
          <w:tab w:val="left" w:pos="900"/>
        </w:tabs>
        <w:ind w:left="0" w:firstLine="426"/>
        <w:jc w:val="both"/>
        <w:rPr>
          <w:sz w:val="22"/>
          <w:szCs w:val="22"/>
        </w:rPr>
      </w:pPr>
      <w:r w:rsidRPr="005000D7">
        <w:rPr>
          <w:sz w:val="22"/>
          <w:szCs w:val="22"/>
        </w:rPr>
        <w:t>Поставщик обязуется передать в собственность Покупателю, а Покупатель – принять и оплатить в порядке и на условиях настоящего Договора продукцию, количество, ассортимент и сроки поставки  которой устанавливаются в счетах на предоплату и /или/ товарных накладных, являющихся неотъемлемой частью договора и оформляемых Поставщиком на основании  согласованных сторонами заказов /заявок/ в факсимильных или иных письменных сообщениях.</w:t>
      </w:r>
    </w:p>
    <w:p w:rsidR="00B76EEF" w:rsidRPr="005000D7" w:rsidRDefault="00B76EEF" w:rsidP="00B76EEF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900"/>
        </w:tabs>
        <w:ind w:left="0" w:firstLine="426"/>
        <w:rPr>
          <w:sz w:val="22"/>
          <w:szCs w:val="22"/>
        </w:rPr>
      </w:pPr>
      <w:r w:rsidRPr="005000D7">
        <w:rPr>
          <w:sz w:val="22"/>
          <w:szCs w:val="22"/>
        </w:rPr>
        <w:t>Заказ /заявка/ на продукцию дается Покупателем по потребности, но не позднее десяти рабочих дней до предполагаемой даты поставки.</w:t>
      </w:r>
    </w:p>
    <w:p w:rsidR="00B76EEF" w:rsidRPr="005000D7" w:rsidRDefault="00B76EEF" w:rsidP="00B76EEF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900"/>
        </w:tabs>
        <w:ind w:left="0" w:firstLine="426"/>
        <w:rPr>
          <w:sz w:val="22"/>
          <w:szCs w:val="22"/>
        </w:rPr>
      </w:pPr>
      <w:r w:rsidRPr="005000D7">
        <w:rPr>
          <w:sz w:val="22"/>
          <w:szCs w:val="22"/>
        </w:rPr>
        <w:t>В случае неисполнения п.1.2, Поставщик вправе отказаться от исполнения настоящего Договора полностью либо частично до выполнения Покупателем требований, предусмотренных указанным пунктом.</w:t>
      </w:r>
    </w:p>
    <w:p w:rsidR="00B76EEF" w:rsidRPr="005000D7" w:rsidRDefault="00B76EEF" w:rsidP="00B76EEF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900"/>
        </w:tabs>
        <w:ind w:left="0" w:firstLine="426"/>
        <w:rPr>
          <w:sz w:val="22"/>
          <w:szCs w:val="22"/>
        </w:rPr>
      </w:pPr>
      <w:r w:rsidRPr="005000D7">
        <w:rPr>
          <w:sz w:val="22"/>
          <w:szCs w:val="22"/>
        </w:rPr>
        <w:t xml:space="preserve">Поставщик обязуется рассмотреть заказ в течении 3-х рабочих дней и дать ответ Покупателю о согласовании. </w:t>
      </w:r>
    </w:p>
    <w:p w:rsidR="00B76EEF" w:rsidRPr="005000D7" w:rsidRDefault="00B76EEF" w:rsidP="00B76EEF">
      <w:pPr>
        <w:pStyle w:val="3"/>
        <w:numPr>
          <w:ilvl w:val="0"/>
          <w:numId w:val="4"/>
        </w:numPr>
        <w:jc w:val="center"/>
        <w:rPr>
          <w:rFonts w:ascii="Times New Roman" w:hAnsi="Times New Roman"/>
          <w:b/>
          <w:sz w:val="22"/>
          <w:szCs w:val="22"/>
        </w:rPr>
      </w:pPr>
      <w:r w:rsidRPr="005000D7">
        <w:rPr>
          <w:rFonts w:ascii="Times New Roman" w:hAnsi="Times New Roman"/>
          <w:b/>
          <w:sz w:val="22"/>
          <w:szCs w:val="22"/>
        </w:rPr>
        <w:t>Цена продукции</w:t>
      </w:r>
    </w:p>
    <w:p w:rsidR="00B76EEF" w:rsidRPr="005000D7" w:rsidRDefault="00B76EEF" w:rsidP="00B76EEF">
      <w:pPr>
        <w:pStyle w:val="a3"/>
        <w:numPr>
          <w:ilvl w:val="1"/>
          <w:numId w:val="6"/>
        </w:numPr>
        <w:tabs>
          <w:tab w:val="clear" w:pos="786"/>
          <w:tab w:val="num" w:pos="0"/>
          <w:tab w:val="left" w:pos="900"/>
        </w:tabs>
        <w:ind w:left="0" w:firstLine="426"/>
        <w:rPr>
          <w:sz w:val="22"/>
          <w:szCs w:val="22"/>
        </w:rPr>
      </w:pPr>
      <w:r w:rsidRPr="005000D7">
        <w:rPr>
          <w:sz w:val="22"/>
          <w:szCs w:val="22"/>
        </w:rPr>
        <w:t>Цена на продукцию устанавливается в рублях РФ, указывается в прайс-листе, утвержденном Поставщиком, и может изменяться в течение действия настоящего Договора. На оплаченный заказ Покупателя, который был согласован с Поставщиком и принят к исполнению, изменение цены не допускается.</w:t>
      </w:r>
    </w:p>
    <w:p w:rsidR="00B76EEF" w:rsidRPr="005000D7" w:rsidRDefault="00B76EEF" w:rsidP="00B76EEF">
      <w:pPr>
        <w:pStyle w:val="a3"/>
        <w:numPr>
          <w:ilvl w:val="1"/>
          <w:numId w:val="6"/>
        </w:numPr>
        <w:tabs>
          <w:tab w:val="num" w:pos="0"/>
          <w:tab w:val="left" w:pos="851"/>
          <w:tab w:val="left" w:pos="993"/>
        </w:tabs>
        <w:ind w:left="0" w:firstLine="426"/>
        <w:rPr>
          <w:sz w:val="22"/>
          <w:szCs w:val="22"/>
        </w:rPr>
      </w:pPr>
      <w:r w:rsidRPr="005000D7">
        <w:rPr>
          <w:sz w:val="22"/>
          <w:szCs w:val="22"/>
        </w:rPr>
        <w:t>При выполнении определенных условий Покупатель имеет право на получение скидки на продукцию:</w:t>
      </w:r>
    </w:p>
    <w:p w:rsidR="00B76EEF" w:rsidRPr="005000D7" w:rsidRDefault="00B76EEF" w:rsidP="00B76EEF">
      <w:pPr>
        <w:pStyle w:val="a3"/>
        <w:numPr>
          <w:ilvl w:val="2"/>
          <w:numId w:val="6"/>
        </w:numPr>
        <w:tabs>
          <w:tab w:val="clear" w:pos="3600"/>
          <w:tab w:val="left" w:pos="426"/>
          <w:tab w:val="left" w:pos="993"/>
          <w:tab w:val="left" w:pos="1134"/>
        </w:tabs>
        <w:ind w:left="567" w:hanging="141"/>
        <w:rPr>
          <w:sz w:val="22"/>
          <w:szCs w:val="22"/>
        </w:rPr>
      </w:pPr>
      <w:r w:rsidRPr="005000D7">
        <w:rPr>
          <w:sz w:val="22"/>
          <w:szCs w:val="22"/>
        </w:rPr>
        <w:t xml:space="preserve">Разовая скидка: при достижении суммы одной сделки по настоящему договору (с учетом НДС) свыше: </w:t>
      </w:r>
      <w:r w:rsidR="007A47C1" w:rsidRPr="007A47C1">
        <w:rPr>
          <w:sz w:val="22"/>
          <w:szCs w:val="22"/>
        </w:rPr>
        <w:t xml:space="preserve">20 тыс.руб.; 50 тыс.руб.; 150 тыс.руб.; 300 тыс.руб.; 400 тыс.руб.; 500 тыс.руб.; 1 млн.руб.; 1,5 млн.руб.,  Покупателю предоставляется скидка в размере: 2%; 3%; 4%; 5%; 6%; 7%; 8%; 10% </w:t>
      </w:r>
      <w:r w:rsidR="007A47C1">
        <w:rPr>
          <w:sz w:val="22"/>
          <w:szCs w:val="22"/>
        </w:rPr>
        <w:t xml:space="preserve"> </w:t>
      </w:r>
      <w:r w:rsidRPr="005000D7">
        <w:rPr>
          <w:sz w:val="22"/>
          <w:szCs w:val="22"/>
        </w:rPr>
        <w:t xml:space="preserve">соответственно от стоимости единицы </w:t>
      </w:r>
      <w:r w:rsidR="00142707" w:rsidRPr="005000D7">
        <w:rPr>
          <w:sz w:val="22"/>
          <w:szCs w:val="22"/>
        </w:rPr>
        <w:t>продукции по</w:t>
      </w:r>
      <w:r w:rsidRPr="005000D7">
        <w:rPr>
          <w:sz w:val="22"/>
          <w:szCs w:val="22"/>
        </w:rPr>
        <w:t xml:space="preserve"> оптовому прайс-листу Поставщика. </w:t>
      </w:r>
    </w:p>
    <w:p w:rsidR="00B76EEF" w:rsidRPr="005000D7" w:rsidRDefault="00B76EEF" w:rsidP="00B76EEF">
      <w:pPr>
        <w:pStyle w:val="a3"/>
        <w:tabs>
          <w:tab w:val="left" w:pos="426"/>
          <w:tab w:val="left" w:pos="993"/>
        </w:tabs>
        <w:ind w:left="426"/>
        <w:rPr>
          <w:sz w:val="22"/>
          <w:szCs w:val="22"/>
        </w:rPr>
      </w:pPr>
      <w:r w:rsidRPr="005000D7">
        <w:rPr>
          <w:sz w:val="22"/>
          <w:szCs w:val="22"/>
        </w:rPr>
        <w:tab/>
        <w:t xml:space="preserve">Действие такой скидки распространяется только на данную поставку. </w:t>
      </w:r>
    </w:p>
    <w:p w:rsidR="00B76EEF" w:rsidRPr="005000D7" w:rsidRDefault="00B76EEF" w:rsidP="00B76EEF">
      <w:pPr>
        <w:pStyle w:val="a3"/>
        <w:tabs>
          <w:tab w:val="left" w:pos="426"/>
          <w:tab w:val="left" w:pos="993"/>
        </w:tabs>
        <w:ind w:left="426"/>
        <w:rPr>
          <w:sz w:val="22"/>
          <w:szCs w:val="22"/>
        </w:rPr>
      </w:pPr>
      <w:r w:rsidRPr="005000D7">
        <w:rPr>
          <w:sz w:val="22"/>
          <w:szCs w:val="22"/>
        </w:rPr>
        <w:t xml:space="preserve">2.2.2 Накопительная скидка: при достижении объема покупок за месяц по настоящему договору (с учетом НДС) свыше: </w:t>
      </w:r>
      <w:bookmarkStart w:id="0" w:name="_GoBack"/>
      <w:bookmarkEnd w:id="0"/>
      <w:r w:rsidR="007A47C1" w:rsidRPr="007A47C1">
        <w:rPr>
          <w:sz w:val="22"/>
          <w:szCs w:val="22"/>
        </w:rPr>
        <w:t>50 тыс.руб.; 150 тыс.руб.; 300 тыс.руб.; 400 тыс.руб.; 500 тыс.руб.; 1 млн.руб.; 1,5 млн.руб.,  Покупателю предоставляется в следующем периоде (месяце) скидка в размере:  3%; 4%; 5%; 6%, 7%; 8%, 10%</w:t>
      </w:r>
      <w:r w:rsidR="007A47C1">
        <w:rPr>
          <w:sz w:val="22"/>
          <w:szCs w:val="22"/>
        </w:rPr>
        <w:t xml:space="preserve"> </w:t>
      </w:r>
      <w:r w:rsidRPr="005000D7">
        <w:rPr>
          <w:sz w:val="22"/>
          <w:szCs w:val="22"/>
        </w:rPr>
        <w:t>соответственно от стоимости единицы продукции  по оптовому прайс-листу Поставщика.</w:t>
      </w:r>
    </w:p>
    <w:p w:rsidR="00B76EEF" w:rsidRPr="005000D7" w:rsidRDefault="00B76EEF" w:rsidP="00B76EEF">
      <w:pPr>
        <w:pStyle w:val="a3"/>
        <w:tabs>
          <w:tab w:val="left" w:pos="426"/>
          <w:tab w:val="left" w:pos="993"/>
        </w:tabs>
        <w:rPr>
          <w:sz w:val="22"/>
          <w:szCs w:val="22"/>
        </w:rPr>
      </w:pPr>
      <w:r w:rsidRPr="005000D7">
        <w:rPr>
          <w:sz w:val="22"/>
          <w:szCs w:val="22"/>
        </w:rPr>
        <w:tab/>
        <w:t>Предоставленная скидка действует в течение одного месяца.</w:t>
      </w:r>
    </w:p>
    <w:p w:rsidR="00B76EEF" w:rsidRPr="005000D7" w:rsidRDefault="00B76EEF" w:rsidP="00B76EEF">
      <w:pPr>
        <w:pStyle w:val="a3"/>
        <w:numPr>
          <w:ilvl w:val="1"/>
          <w:numId w:val="6"/>
        </w:numPr>
        <w:tabs>
          <w:tab w:val="left" w:pos="426"/>
          <w:tab w:val="left" w:pos="993"/>
        </w:tabs>
        <w:ind w:left="0" w:firstLine="357"/>
        <w:rPr>
          <w:sz w:val="22"/>
          <w:szCs w:val="22"/>
        </w:rPr>
      </w:pPr>
      <w:r w:rsidRPr="005000D7">
        <w:rPr>
          <w:sz w:val="22"/>
          <w:szCs w:val="22"/>
        </w:rPr>
        <w:t>Скидки не суммируются и на одну сделку предоставляется скидка по одному из оснований: или в соответствие с п.п.2.2.1, или в соответствие с п.п.2.2.2 настоящего договора. Воспользовавшись разовой скидкой, Покупатель теряет право в следующем месяце на получение накопительной скидки, зависящей от объема продукции, приобретенного в месяце предоставления разовой скидки.</w:t>
      </w:r>
    </w:p>
    <w:p w:rsidR="00B76EEF" w:rsidRPr="005000D7" w:rsidRDefault="00B76EEF" w:rsidP="00B76EEF">
      <w:pPr>
        <w:pStyle w:val="a3"/>
        <w:numPr>
          <w:ilvl w:val="1"/>
          <w:numId w:val="6"/>
        </w:numPr>
        <w:tabs>
          <w:tab w:val="num" w:pos="0"/>
          <w:tab w:val="left" w:pos="851"/>
          <w:tab w:val="left" w:pos="993"/>
        </w:tabs>
        <w:ind w:left="0" w:firstLine="426"/>
        <w:rPr>
          <w:sz w:val="22"/>
          <w:szCs w:val="22"/>
        </w:rPr>
      </w:pPr>
      <w:r w:rsidRPr="005000D7">
        <w:rPr>
          <w:sz w:val="22"/>
          <w:szCs w:val="22"/>
        </w:rPr>
        <w:t xml:space="preserve"> Цена продукции в товаросопроводительных документах (в т.ч. в товарных накладных и счетах-фактурах) указывается с учетом предоставленной скидки.</w:t>
      </w:r>
    </w:p>
    <w:p w:rsidR="00B76EEF" w:rsidRPr="005000D7" w:rsidRDefault="00B76EEF" w:rsidP="00B76EEF">
      <w:pPr>
        <w:pStyle w:val="3"/>
        <w:numPr>
          <w:ilvl w:val="0"/>
          <w:numId w:val="6"/>
        </w:numPr>
        <w:ind w:left="0" w:firstLine="426"/>
        <w:jc w:val="center"/>
        <w:rPr>
          <w:rFonts w:ascii="Times New Roman" w:hAnsi="Times New Roman"/>
          <w:b/>
          <w:sz w:val="22"/>
          <w:szCs w:val="22"/>
        </w:rPr>
      </w:pPr>
      <w:r w:rsidRPr="005000D7">
        <w:rPr>
          <w:rFonts w:ascii="Times New Roman" w:hAnsi="Times New Roman"/>
          <w:b/>
          <w:sz w:val="22"/>
          <w:szCs w:val="22"/>
        </w:rPr>
        <w:t>Порядок и сроки расчетов</w:t>
      </w:r>
    </w:p>
    <w:p w:rsidR="00B76EEF" w:rsidRPr="005000D7" w:rsidRDefault="00B76EEF" w:rsidP="00B76EEF">
      <w:pPr>
        <w:pStyle w:val="a7"/>
        <w:tabs>
          <w:tab w:val="num" w:pos="0"/>
        </w:tabs>
        <w:ind w:firstLine="425"/>
        <w:jc w:val="both"/>
        <w:rPr>
          <w:sz w:val="22"/>
          <w:szCs w:val="22"/>
        </w:rPr>
      </w:pPr>
      <w:r w:rsidRPr="005000D7">
        <w:rPr>
          <w:sz w:val="22"/>
          <w:szCs w:val="22"/>
        </w:rPr>
        <w:t>3.1. Покупатель осуществляет предварительную оплату за продукцию в размере 100%  на основании счета Поставщика в течение 3х банковских дней с момента его получения. По согласованию с Поставщиком возможна оплата наличными денежными средствами при получении продукции.</w:t>
      </w:r>
    </w:p>
    <w:p w:rsidR="00B76EEF" w:rsidRPr="005000D7" w:rsidRDefault="00B76EEF" w:rsidP="00B76EEF">
      <w:pPr>
        <w:pStyle w:val="a9"/>
        <w:tabs>
          <w:tab w:val="num" w:pos="0"/>
        </w:tabs>
        <w:spacing w:after="0"/>
        <w:ind w:left="0" w:firstLine="425"/>
        <w:jc w:val="both"/>
        <w:rPr>
          <w:sz w:val="22"/>
          <w:szCs w:val="22"/>
        </w:rPr>
      </w:pPr>
      <w:r w:rsidRPr="005000D7">
        <w:rPr>
          <w:sz w:val="22"/>
          <w:szCs w:val="22"/>
        </w:rPr>
        <w:t>3.2 Датой оплаты является дата поступления денежных средств на расчетный счет (или в кассу) Поставщика.</w:t>
      </w:r>
    </w:p>
    <w:p w:rsidR="00B76EEF" w:rsidRPr="005000D7" w:rsidRDefault="00B76EEF" w:rsidP="00B76EEF">
      <w:pPr>
        <w:pStyle w:val="a9"/>
        <w:tabs>
          <w:tab w:val="num" w:pos="0"/>
        </w:tabs>
        <w:spacing w:after="0"/>
        <w:ind w:left="0" w:firstLine="425"/>
        <w:jc w:val="both"/>
        <w:rPr>
          <w:sz w:val="22"/>
          <w:szCs w:val="22"/>
        </w:rPr>
      </w:pPr>
      <w:r w:rsidRPr="005000D7">
        <w:rPr>
          <w:sz w:val="22"/>
          <w:szCs w:val="22"/>
        </w:rPr>
        <w:t>3.3 Перечисление Покупателем суммы предварительной оплаты не является предоставлением Поставщику коммерческого кредита. На сумму предварительной оплаты проценты, предусмотренные статьей 809 Гражданского кодекса РФ, не начисляются.</w:t>
      </w:r>
    </w:p>
    <w:p w:rsidR="00B76EEF" w:rsidRPr="005000D7" w:rsidRDefault="00B76EEF" w:rsidP="00B76EEF">
      <w:pPr>
        <w:pStyle w:val="a9"/>
        <w:tabs>
          <w:tab w:val="num" w:pos="0"/>
        </w:tabs>
        <w:spacing w:after="0"/>
        <w:ind w:left="0" w:firstLine="425"/>
        <w:jc w:val="both"/>
        <w:rPr>
          <w:sz w:val="22"/>
          <w:szCs w:val="22"/>
        </w:rPr>
      </w:pPr>
      <w:r w:rsidRPr="005000D7">
        <w:rPr>
          <w:sz w:val="22"/>
          <w:szCs w:val="22"/>
        </w:rPr>
        <w:lastRenderedPageBreak/>
        <w:t>Стороны установили, что проценты за пользование денежными средствами, предусмотренными пунктом 1 статьи 317.1 Гражданского кодекса РФ, не начисляются на суммы денежных обязательств, возникших по настоящему договору поставки.</w:t>
      </w:r>
    </w:p>
    <w:p w:rsidR="00B76EEF" w:rsidRPr="005000D7" w:rsidRDefault="00B76EEF" w:rsidP="00B76EEF">
      <w:pPr>
        <w:pStyle w:val="3"/>
        <w:numPr>
          <w:ilvl w:val="0"/>
          <w:numId w:val="6"/>
        </w:numPr>
        <w:ind w:left="0" w:firstLine="426"/>
        <w:jc w:val="center"/>
        <w:rPr>
          <w:rFonts w:ascii="Times New Roman" w:hAnsi="Times New Roman"/>
          <w:b/>
          <w:sz w:val="22"/>
          <w:szCs w:val="22"/>
        </w:rPr>
      </w:pPr>
      <w:r w:rsidRPr="005000D7">
        <w:rPr>
          <w:rFonts w:ascii="Times New Roman" w:hAnsi="Times New Roman"/>
          <w:b/>
          <w:sz w:val="22"/>
          <w:szCs w:val="22"/>
        </w:rPr>
        <w:t xml:space="preserve">Условия поставки                                          </w:t>
      </w:r>
    </w:p>
    <w:p w:rsidR="00B76EEF" w:rsidRPr="005000D7" w:rsidRDefault="00B76EEF" w:rsidP="00B76EEF">
      <w:pPr>
        <w:pStyle w:val="a3"/>
        <w:numPr>
          <w:ilvl w:val="1"/>
          <w:numId w:val="6"/>
        </w:numPr>
        <w:tabs>
          <w:tab w:val="left" w:pos="900"/>
        </w:tabs>
        <w:ind w:left="0" w:firstLine="357"/>
        <w:rPr>
          <w:sz w:val="22"/>
          <w:szCs w:val="22"/>
        </w:rPr>
      </w:pPr>
      <w:r w:rsidRPr="005000D7">
        <w:rPr>
          <w:sz w:val="22"/>
          <w:szCs w:val="22"/>
        </w:rPr>
        <w:t xml:space="preserve">Продукция поставляется в течение 10 рабочих дней с момента поступления предварительной оплаты за нее на расчетный счет Поставщика на условиях самовывоза со склада Поставщика, расположенного по адресу: Московская область, г.Одинцово, ул.Акуловская, д.23. </w:t>
      </w:r>
    </w:p>
    <w:p w:rsidR="00B76EEF" w:rsidRPr="005000D7" w:rsidRDefault="00B76EEF" w:rsidP="00B76EEF">
      <w:pPr>
        <w:pStyle w:val="a3"/>
        <w:numPr>
          <w:ilvl w:val="1"/>
          <w:numId w:val="6"/>
        </w:numPr>
        <w:tabs>
          <w:tab w:val="left" w:pos="851"/>
        </w:tabs>
        <w:ind w:left="0" w:firstLine="357"/>
        <w:rPr>
          <w:sz w:val="22"/>
          <w:szCs w:val="22"/>
        </w:rPr>
      </w:pPr>
      <w:r w:rsidRPr="005000D7">
        <w:rPr>
          <w:color w:val="000000"/>
          <w:sz w:val="22"/>
          <w:szCs w:val="22"/>
        </w:rPr>
        <w:t>Покупатель в течение пяти дней с даты поставки продукции</w:t>
      </w:r>
      <w:r w:rsidRPr="005000D7">
        <w:rPr>
          <w:sz w:val="22"/>
          <w:szCs w:val="22"/>
        </w:rPr>
        <w:t>, предусмотренной п.4.1 настоящего Договора, производит ее вывоз своими транспортными средствами, защищенными от атмосферных осадков, либо с привлечением транспортной компании.</w:t>
      </w:r>
    </w:p>
    <w:p w:rsidR="00B76EEF" w:rsidRPr="005000D7" w:rsidRDefault="00B76EEF" w:rsidP="00B76EEF">
      <w:pPr>
        <w:pStyle w:val="a3"/>
        <w:numPr>
          <w:ilvl w:val="1"/>
          <w:numId w:val="6"/>
        </w:numPr>
        <w:tabs>
          <w:tab w:val="left" w:pos="851"/>
        </w:tabs>
        <w:ind w:left="0" w:firstLine="357"/>
        <w:rPr>
          <w:sz w:val="22"/>
          <w:szCs w:val="22"/>
        </w:rPr>
      </w:pPr>
      <w:r w:rsidRPr="005000D7">
        <w:rPr>
          <w:sz w:val="22"/>
          <w:szCs w:val="22"/>
        </w:rPr>
        <w:t xml:space="preserve">Отгрузка продукции осуществляется </w:t>
      </w:r>
      <w:r>
        <w:rPr>
          <w:sz w:val="22"/>
          <w:szCs w:val="22"/>
        </w:rPr>
        <w:t>09.00</w:t>
      </w:r>
      <w:r w:rsidRPr="005000D7">
        <w:rPr>
          <w:sz w:val="22"/>
          <w:szCs w:val="22"/>
        </w:rPr>
        <w:t xml:space="preserve"> до </w:t>
      </w:r>
      <w:r>
        <w:rPr>
          <w:sz w:val="22"/>
          <w:szCs w:val="22"/>
        </w:rPr>
        <w:t xml:space="preserve">17.00 </w:t>
      </w:r>
      <w:r w:rsidRPr="005000D7">
        <w:rPr>
          <w:sz w:val="22"/>
          <w:szCs w:val="22"/>
        </w:rPr>
        <w:t xml:space="preserve"> часов по согласованию с работниками структурного подразделения г. Одинцово Московской области.</w:t>
      </w:r>
    </w:p>
    <w:p w:rsidR="00B76EEF" w:rsidRPr="005000D7" w:rsidRDefault="00B76EEF" w:rsidP="00B76EEF">
      <w:pPr>
        <w:pStyle w:val="a3"/>
        <w:numPr>
          <w:ilvl w:val="1"/>
          <w:numId w:val="6"/>
        </w:numPr>
        <w:tabs>
          <w:tab w:val="left" w:pos="851"/>
        </w:tabs>
        <w:ind w:left="0" w:firstLine="357"/>
        <w:rPr>
          <w:sz w:val="22"/>
          <w:szCs w:val="22"/>
        </w:rPr>
      </w:pPr>
      <w:r w:rsidRPr="005000D7">
        <w:rPr>
          <w:sz w:val="22"/>
          <w:szCs w:val="22"/>
        </w:rPr>
        <w:t>В случае отказа Покупателя  принять и /или/ оплатить заказанную продукцию, он возмещает Поставщику убытки, понесенные им (в том числе расходы, связанные с изготовлением продукции). В возмещение таких убытков Поставщик вправе удержать денежные средства из суммы, внесенной Покупателем в качестве предоплаты.</w:t>
      </w:r>
    </w:p>
    <w:p w:rsidR="00B76EEF" w:rsidRPr="005000D7" w:rsidRDefault="00B76EEF" w:rsidP="00B76EEF">
      <w:pPr>
        <w:pStyle w:val="a3"/>
        <w:tabs>
          <w:tab w:val="num" w:pos="0"/>
          <w:tab w:val="left" w:pos="851"/>
        </w:tabs>
        <w:ind w:firstLine="426"/>
        <w:rPr>
          <w:sz w:val="22"/>
          <w:szCs w:val="22"/>
        </w:rPr>
      </w:pPr>
      <w:r w:rsidRPr="005000D7">
        <w:rPr>
          <w:sz w:val="22"/>
          <w:szCs w:val="22"/>
        </w:rPr>
        <w:t xml:space="preserve">      Заказанная и оплаченная, но невостребованная в срок Покупателем продукция хранится на складе Поставщика в течение пяти календарных дней с момента истечения срока ее вывоза, предусмотренного п.4.2. По истечении этого срока вышеназванный товар по усмотрению Поставщика:</w:t>
      </w:r>
    </w:p>
    <w:p w:rsidR="00B76EEF" w:rsidRPr="005000D7" w:rsidRDefault="00B76EEF" w:rsidP="00B76EEF">
      <w:pPr>
        <w:pStyle w:val="a3"/>
        <w:tabs>
          <w:tab w:val="num" w:pos="0"/>
          <w:tab w:val="left" w:pos="851"/>
        </w:tabs>
        <w:ind w:firstLine="426"/>
        <w:rPr>
          <w:sz w:val="22"/>
          <w:szCs w:val="22"/>
        </w:rPr>
      </w:pPr>
      <w:r w:rsidRPr="005000D7">
        <w:rPr>
          <w:sz w:val="22"/>
          <w:szCs w:val="22"/>
        </w:rPr>
        <w:t>- либо поступает в свободную продажу, а выполнение повторного заказа переносится на новый срок. Повторный заказ отпускается в соответствии с действующими ценами Поставщика на день отгрузки;</w:t>
      </w:r>
    </w:p>
    <w:p w:rsidR="00B76EEF" w:rsidRPr="005000D7" w:rsidRDefault="00B76EEF" w:rsidP="00B76EEF">
      <w:pPr>
        <w:pStyle w:val="a3"/>
        <w:tabs>
          <w:tab w:val="num" w:pos="0"/>
          <w:tab w:val="left" w:pos="851"/>
        </w:tabs>
        <w:ind w:firstLine="426"/>
        <w:rPr>
          <w:sz w:val="22"/>
          <w:szCs w:val="22"/>
        </w:rPr>
      </w:pPr>
      <w:r w:rsidRPr="005000D7">
        <w:rPr>
          <w:sz w:val="22"/>
          <w:szCs w:val="22"/>
        </w:rPr>
        <w:t>- либо хранится далее на складе Поставщика. Расходы, связанные с хранением продукции, оплачиваются Покупателем дополнительно согласно расчета, составляемого финансовой службой Поставщика.</w:t>
      </w:r>
    </w:p>
    <w:p w:rsidR="00B76EEF" w:rsidRPr="005000D7" w:rsidRDefault="00B76EEF" w:rsidP="00B76EEF">
      <w:pPr>
        <w:pStyle w:val="a9"/>
        <w:numPr>
          <w:ilvl w:val="1"/>
          <w:numId w:val="6"/>
        </w:numPr>
        <w:tabs>
          <w:tab w:val="left" w:pos="851"/>
        </w:tabs>
        <w:spacing w:after="0"/>
        <w:ind w:left="0" w:firstLine="357"/>
        <w:jc w:val="both"/>
        <w:rPr>
          <w:sz w:val="22"/>
          <w:szCs w:val="22"/>
        </w:rPr>
      </w:pPr>
      <w:r w:rsidRPr="005000D7">
        <w:rPr>
          <w:sz w:val="22"/>
          <w:szCs w:val="22"/>
        </w:rPr>
        <w:t xml:space="preserve">Право собственности на продукцию переходит от Поставщика к Покупателю в момент ее передачи (подписания товаросопроводительных документов) Покупателю либо первому перевозчику для доставки продукции Покупателю. </w:t>
      </w:r>
    </w:p>
    <w:p w:rsidR="00B76EEF" w:rsidRPr="005000D7" w:rsidRDefault="00B76EEF" w:rsidP="00B76EEF">
      <w:pPr>
        <w:jc w:val="both"/>
        <w:rPr>
          <w:color w:val="FF0000"/>
          <w:sz w:val="22"/>
          <w:szCs w:val="22"/>
        </w:rPr>
      </w:pPr>
      <w:r w:rsidRPr="005000D7">
        <w:rPr>
          <w:color w:val="0D0D0D"/>
          <w:sz w:val="22"/>
          <w:szCs w:val="22"/>
        </w:rPr>
        <w:t xml:space="preserve">4.6 Поставщик обязан одновременно с передачей продукции, представить Покупателю следующие документы на товар: товарную накладную и счет-фактуру. </w:t>
      </w:r>
    </w:p>
    <w:p w:rsidR="00B76EEF" w:rsidRPr="005000D7" w:rsidRDefault="00B76EEF" w:rsidP="00B76EEF">
      <w:pPr>
        <w:jc w:val="both"/>
        <w:rPr>
          <w:color w:val="0D0D0D"/>
          <w:sz w:val="22"/>
          <w:szCs w:val="22"/>
        </w:rPr>
      </w:pPr>
    </w:p>
    <w:p w:rsidR="00B76EEF" w:rsidRPr="005000D7" w:rsidRDefault="00B76EEF" w:rsidP="00B76EEF">
      <w:pPr>
        <w:rPr>
          <w:sz w:val="22"/>
          <w:szCs w:val="22"/>
        </w:rPr>
      </w:pPr>
    </w:p>
    <w:p w:rsidR="00B76EEF" w:rsidRPr="005000D7" w:rsidRDefault="00B76EEF" w:rsidP="00B76EEF">
      <w:pPr>
        <w:pStyle w:val="3"/>
        <w:spacing w:before="0" w:after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5000D7">
        <w:rPr>
          <w:rFonts w:ascii="Times New Roman" w:hAnsi="Times New Roman"/>
          <w:b/>
          <w:sz w:val="22"/>
          <w:szCs w:val="22"/>
        </w:rPr>
        <w:t>5  Порядок приемки продукции</w:t>
      </w:r>
    </w:p>
    <w:p w:rsidR="00B76EEF" w:rsidRPr="005000D7" w:rsidRDefault="00B76EEF" w:rsidP="00B76EEF">
      <w:pPr>
        <w:pStyle w:val="3"/>
        <w:numPr>
          <w:ilvl w:val="1"/>
          <w:numId w:val="5"/>
        </w:numPr>
        <w:tabs>
          <w:tab w:val="clear" w:pos="360"/>
          <w:tab w:val="num" w:pos="0"/>
          <w:tab w:val="left" w:pos="709"/>
          <w:tab w:val="left" w:pos="851"/>
          <w:tab w:val="left" w:pos="993"/>
        </w:tabs>
        <w:spacing w:before="0" w:after="0"/>
        <w:ind w:left="0" w:firstLine="426"/>
        <w:rPr>
          <w:rFonts w:ascii="Times New Roman" w:hAnsi="Times New Roman"/>
          <w:sz w:val="22"/>
          <w:szCs w:val="22"/>
        </w:rPr>
      </w:pPr>
      <w:r w:rsidRPr="005000D7">
        <w:rPr>
          <w:rFonts w:ascii="Times New Roman" w:hAnsi="Times New Roman"/>
          <w:sz w:val="22"/>
          <w:szCs w:val="22"/>
        </w:rPr>
        <w:t>Приемка продукции осуществляется Покупателем при подписании товаросопроводительных документов:</w:t>
      </w:r>
    </w:p>
    <w:p w:rsidR="00B76EEF" w:rsidRPr="005000D7" w:rsidRDefault="00B76EEF" w:rsidP="00B76EEF">
      <w:pPr>
        <w:pStyle w:val="a9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sz w:val="22"/>
          <w:szCs w:val="22"/>
        </w:rPr>
      </w:pPr>
      <w:r w:rsidRPr="005000D7">
        <w:rPr>
          <w:sz w:val="22"/>
          <w:szCs w:val="22"/>
        </w:rPr>
        <w:t>по соответствию товарных ящиков товаросопроводительным документам и целостности их упаковки;</w:t>
      </w:r>
    </w:p>
    <w:p w:rsidR="00B76EEF" w:rsidRPr="005000D7" w:rsidRDefault="00B76EEF" w:rsidP="00B76EEF">
      <w:pPr>
        <w:pStyle w:val="a9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b/>
          <w:sz w:val="22"/>
          <w:szCs w:val="22"/>
        </w:rPr>
      </w:pPr>
      <w:r w:rsidRPr="005000D7">
        <w:rPr>
          <w:sz w:val="22"/>
          <w:szCs w:val="22"/>
        </w:rPr>
        <w:t>изделия без упаковки принимаются по количеству и качеству товарного вида.</w:t>
      </w:r>
    </w:p>
    <w:p w:rsidR="00B76EEF" w:rsidRPr="005000D7" w:rsidRDefault="00B76EEF" w:rsidP="00B76EEF">
      <w:pPr>
        <w:pStyle w:val="a9"/>
        <w:tabs>
          <w:tab w:val="num" w:pos="0"/>
        </w:tabs>
        <w:spacing w:after="0"/>
        <w:ind w:left="0" w:firstLine="426"/>
        <w:jc w:val="both"/>
        <w:rPr>
          <w:b/>
          <w:sz w:val="22"/>
          <w:szCs w:val="22"/>
        </w:rPr>
      </w:pPr>
      <w:r w:rsidRPr="005000D7">
        <w:rPr>
          <w:sz w:val="22"/>
          <w:szCs w:val="22"/>
        </w:rPr>
        <w:t xml:space="preserve">При недостаче, нарушении упаковки, механических повреждений, незатаренных изделий  составляется акт об установленном расхождении по количеству и качеству при приемке товарно-материальных ценностей по прилагаемой к настоящему договору </w:t>
      </w:r>
      <w:r w:rsidRPr="005000D7">
        <w:rPr>
          <w:color w:val="000000"/>
          <w:sz w:val="22"/>
          <w:szCs w:val="22"/>
        </w:rPr>
        <w:t>форме (далее – Акт)</w:t>
      </w:r>
      <w:r w:rsidRPr="005000D7">
        <w:rPr>
          <w:sz w:val="22"/>
          <w:szCs w:val="22"/>
        </w:rPr>
        <w:t xml:space="preserve"> за подписью представителей Покупателя и Поставщика.</w:t>
      </w:r>
    </w:p>
    <w:p w:rsidR="00B76EEF" w:rsidRPr="005000D7" w:rsidRDefault="00B76EEF" w:rsidP="00B76EEF">
      <w:pPr>
        <w:pStyle w:val="a9"/>
        <w:tabs>
          <w:tab w:val="num" w:pos="0"/>
        </w:tabs>
        <w:spacing w:after="0"/>
        <w:ind w:left="0" w:firstLine="426"/>
        <w:jc w:val="both"/>
        <w:rPr>
          <w:b/>
          <w:sz w:val="22"/>
          <w:szCs w:val="22"/>
        </w:rPr>
      </w:pPr>
      <w:r w:rsidRPr="005000D7">
        <w:rPr>
          <w:sz w:val="22"/>
          <w:szCs w:val="22"/>
        </w:rPr>
        <w:t>5.2 Качество продукции должно соответствовать нормативно-технической документации Поставщика или дополнительным требованиям, письменно  и заранее согласованным сторонами.</w:t>
      </w:r>
    </w:p>
    <w:p w:rsidR="00B76EEF" w:rsidRPr="005000D7" w:rsidRDefault="00B76EEF" w:rsidP="00B76EEF">
      <w:pPr>
        <w:pStyle w:val="a9"/>
        <w:tabs>
          <w:tab w:val="left" w:pos="426"/>
        </w:tabs>
        <w:spacing w:after="0"/>
        <w:ind w:left="0"/>
        <w:jc w:val="both"/>
        <w:rPr>
          <w:sz w:val="22"/>
          <w:szCs w:val="22"/>
        </w:rPr>
      </w:pPr>
      <w:r w:rsidRPr="005000D7">
        <w:rPr>
          <w:sz w:val="22"/>
          <w:szCs w:val="22"/>
        </w:rPr>
        <w:tab/>
        <w:t xml:space="preserve">Покупатель обязуется проверить качество поставленной продукции в течение 5 рабочих  дней с момента её получения на склад Покупателя. </w:t>
      </w:r>
    </w:p>
    <w:p w:rsidR="00B76EEF" w:rsidRPr="005000D7" w:rsidRDefault="00B76EEF" w:rsidP="00B76EEF">
      <w:pPr>
        <w:widowControl w:val="0"/>
        <w:tabs>
          <w:tab w:val="left" w:pos="0"/>
        </w:tabs>
        <w:spacing w:line="220" w:lineRule="exact"/>
        <w:ind w:firstLine="400"/>
        <w:jc w:val="both"/>
        <w:rPr>
          <w:color w:val="FF0000"/>
          <w:sz w:val="22"/>
          <w:szCs w:val="22"/>
        </w:rPr>
      </w:pPr>
      <w:r w:rsidRPr="005000D7">
        <w:rPr>
          <w:sz w:val="22"/>
          <w:szCs w:val="22"/>
        </w:rPr>
        <w:t xml:space="preserve">В случае обнаружения продукции ненадлежащего качества, либо ее недостачи, вызов Поставщика для составления Акта является обязательным. В случае отказа Поставщика от участия в приемке или неявке его представителя в течение 5 дней с момента получения уведомления, Покупатель </w:t>
      </w:r>
      <w:r w:rsidRPr="005000D7">
        <w:rPr>
          <w:color w:val="000000"/>
          <w:sz w:val="22"/>
          <w:szCs w:val="22"/>
        </w:rPr>
        <w:t>должен пригласить для участия в приемке продукции и составлении Акта представителя Торгово-промышленной палаты.</w:t>
      </w:r>
    </w:p>
    <w:p w:rsidR="00B76EEF" w:rsidRPr="005000D7" w:rsidRDefault="00B76EEF" w:rsidP="00B76EEF">
      <w:pPr>
        <w:pStyle w:val="a9"/>
        <w:tabs>
          <w:tab w:val="left" w:pos="426"/>
        </w:tabs>
        <w:spacing w:after="0"/>
        <w:ind w:left="0"/>
        <w:jc w:val="both"/>
        <w:rPr>
          <w:sz w:val="22"/>
          <w:szCs w:val="22"/>
        </w:rPr>
      </w:pPr>
      <w:r w:rsidRPr="005000D7">
        <w:rPr>
          <w:sz w:val="22"/>
          <w:szCs w:val="22"/>
        </w:rPr>
        <w:tab/>
        <w:t>Поставщик обязуется рассмотреть Акт и дать мотивированный ответ в течение 10 рабочих дней.</w:t>
      </w:r>
    </w:p>
    <w:p w:rsidR="00B76EEF" w:rsidRPr="005000D7" w:rsidRDefault="00B76EEF" w:rsidP="00B76EEF">
      <w:pPr>
        <w:pStyle w:val="a9"/>
        <w:tabs>
          <w:tab w:val="left" w:pos="426"/>
        </w:tabs>
        <w:spacing w:after="0"/>
        <w:ind w:left="0"/>
        <w:jc w:val="both"/>
        <w:rPr>
          <w:sz w:val="22"/>
          <w:szCs w:val="22"/>
        </w:rPr>
      </w:pPr>
      <w:r w:rsidRPr="005000D7">
        <w:rPr>
          <w:sz w:val="22"/>
          <w:szCs w:val="22"/>
        </w:rPr>
        <w:tab/>
        <w:t>Претензии по скрытым недостаткам продукции сопровождаются Актом и предъявляются по мере обнаружения, но в любом случае не позднее одного месяца с момента поставки. По запросу Поставщика Покупатель обязан предоставить образцы продукции со скрытыми недостатками. Поставщик обязан рассмотреть претензию в течение 10 рабочих дней с момента ее получения и получения запрошенных образцов.</w:t>
      </w:r>
    </w:p>
    <w:p w:rsidR="00B76EEF" w:rsidRPr="005000D7" w:rsidRDefault="00B76EEF" w:rsidP="00B76EEF">
      <w:pPr>
        <w:pStyle w:val="a9"/>
        <w:tabs>
          <w:tab w:val="left" w:pos="426"/>
        </w:tabs>
        <w:spacing w:after="0"/>
        <w:ind w:left="0"/>
        <w:jc w:val="both"/>
        <w:rPr>
          <w:sz w:val="22"/>
          <w:szCs w:val="22"/>
        </w:rPr>
      </w:pPr>
      <w:r w:rsidRPr="005000D7">
        <w:rPr>
          <w:sz w:val="22"/>
          <w:szCs w:val="22"/>
        </w:rPr>
        <w:tab/>
        <w:t>5.3 К Акту, составляемому Покупателем, должны прилагаться акты о браке (претензии) от клиентов Покупателя (в случае предъявления брака ими).</w:t>
      </w:r>
    </w:p>
    <w:p w:rsidR="00B76EEF" w:rsidRPr="005000D7" w:rsidRDefault="00B76EEF" w:rsidP="00B76EEF">
      <w:pPr>
        <w:pStyle w:val="a9"/>
        <w:tabs>
          <w:tab w:val="left" w:pos="0"/>
          <w:tab w:val="left" w:pos="426"/>
          <w:tab w:val="left" w:pos="709"/>
          <w:tab w:val="left" w:pos="993"/>
          <w:tab w:val="left" w:pos="1276"/>
        </w:tabs>
        <w:spacing w:after="0"/>
        <w:ind w:left="0" w:firstLine="426"/>
        <w:jc w:val="both"/>
        <w:rPr>
          <w:sz w:val="22"/>
          <w:szCs w:val="22"/>
        </w:rPr>
      </w:pPr>
      <w:r w:rsidRPr="005000D7">
        <w:rPr>
          <w:sz w:val="22"/>
          <w:szCs w:val="22"/>
        </w:rPr>
        <w:t xml:space="preserve">5.4 Замена продукции несоответствующего качества, а также поставка недостающей продукции производится Поставщиком при одобрении Акта в течение 14 (четырнадцати) рабочих дней с момента подписания им Акта. </w:t>
      </w:r>
    </w:p>
    <w:p w:rsidR="00B76EEF" w:rsidRPr="005000D7" w:rsidRDefault="00B76EEF" w:rsidP="00B76EEF">
      <w:pPr>
        <w:pStyle w:val="a9"/>
        <w:tabs>
          <w:tab w:val="left" w:pos="0"/>
          <w:tab w:val="left" w:pos="426"/>
          <w:tab w:val="left" w:pos="709"/>
          <w:tab w:val="left" w:pos="993"/>
          <w:tab w:val="left" w:pos="1276"/>
        </w:tabs>
        <w:spacing w:after="0"/>
        <w:ind w:left="0" w:firstLine="426"/>
        <w:jc w:val="both"/>
        <w:rPr>
          <w:sz w:val="22"/>
          <w:szCs w:val="22"/>
        </w:rPr>
      </w:pPr>
      <w:r w:rsidRPr="005000D7">
        <w:rPr>
          <w:sz w:val="22"/>
          <w:szCs w:val="22"/>
        </w:rPr>
        <w:lastRenderedPageBreak/>
        <w:t>5.5 Забракованная продукция должна быть возвращена Поставщику по его требованию. Возврат брака осуществляется за счет виновной стороны.</w:t>
      </w:r>
    </w:p>
    <w:p w:rsidR="00B76EEF" w:rsidRPr="005000D7" w:rsidRDefault="00B76EEF" w:rsidP="00B76EEF">
      <w:pPr>
        <w:pStyle w:val="a3"/>
        <w:tabs>
          <w:tab w:val="num" w:pos="0"/>
          <w:tab w:val="left" w:pos="426"/>
          <w:tab w:val="left" w:pos="709"/>
        </w:tabs>
        <w:ind w:firstLine="426"/>
        <w:rPr>
          <w:sz w:val="22"/>
          <w:szCs w:val="22"/>
        </w:rPr>
      </w:pPr>
      <w:r w:rsidRPr="005000D7">
        <w:rPr>
          <w:sz w:val="22"/>
          <w:szCs w:val="22"/>
        </w:rPr>
        <w:t>5.6 При нарушении Покупателем условий транспортировки или хранения продукции, Поставщик не принимает претензии к её качеству.</w:t>
      </w:r>
    </w:p>
    <w:p w:rsidR="00B76EEF" w:rsidRPr="005000D7" w:rsidRDefault="00B76EEF" w:rsidP="00B76EEF">
      <w:pPr>
        <w:pStyle w:val="3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5000D7">
        <w:rPr>
          <w:rFonts w:ascii="Times New Roman" w:hAnsi="Times New Roman"/>
          <w:b/>
          <w:sz w:val="22"/>
          <w:szCs w:val="22"/>
        </w:rPr>
        <w:t>Ответственность сторон и порядок рассмотрения споров</w:t>
      </w:r>
    </w:p>
    <w:p w:rsidR="00B76EEF" w:rsidRPr="000C0E32" w:rsidRDefault="00B76EEF" w:rsidP="00B76EEF">
      <w:pPr>
        <w:pStyle w:val="a9"/>
        <w:tabs>
          <w:tab w:val="left" w:pos="0"/>
          <w:tab w:val="left" w:pos="426"/>
          <w:tab w:val="left" w:pos="709"/>
          <w:tab w:val="left" w:pos="993"/>
          <w:tab w:val="left" w:pos="1276"/>
        </w:tabs>
        <w:spacing w:after="0"/>
        <w:ind w:left="0" w:firstLine="426"/>
        <w:jc w:val="both"/>
        <w:rPr>
          <w:sz w:val="22"/>
          <w:szCs w:val="22"/>
        </w:rPr>
      </w:pPr>
      <w:r w:rsidRPr="000C0E32">
        <w:rPr>
          <w:sz w:val="22"/>
          <w:szCs w:val="22"/>
        </w:rPr>
        <w:t>6.1 В случае неисполнения или ненадлежащего исполнения условий Договора виновная сторона несет ответственность в соответствии с законодательством России.</w:t>
      </w:r>
    </w:p>
    <w:p w:rsidR="00B76EEF" w:rsidRPr="000C0E32" w:rsidRDefault="00B76EEF" w:rsidP="00B76EEF">
      <w:pPr>
        <w:pStyle w:val="a9"/>
        <w:tabs>
          <w:tab w:val="left" w:pos="0"/>
          <w:tab w:val="left" w:pos="426"/>
          <w:tab w:val="left" w:pos="709"/>
          <w:tab w:val="left" w:pos="993"/>
          <w:tab w:val="left" w:pos="1276"/>
        </w:tabs>
        <w:spacing w:after="0"/>
        <w:ind w:left="0" w:firstLine="426"/>
        <w:jc w:val="both"/>
        <w:rPr>
          <w:sz w:val="22"/>
          <w:szCs w:val="22"/>
        </w:rPr>
      </w:pPr>
      <w:r w:rsidRPr="000C0E32">
        <w:rPr>
          <w:sz w:val="22"/>
          <w:szCs w:val="22"/>
        </w:rPr>
        <w:t xml:space="preserve">6.2 По спорам, возникающим в процессе исполнения настоящего Договора,  обязателен претензионный порядок урегулирования. </w:t>
      </w:r>
    </w:p>
    <w:p w:rsidR="00B76EEF" w:rsidRDefault="00B76EEF" w:rsidP="00B76EEF">
      <w:pPr>
        <w:jc w:val="both"/>
        <w:rPr>
          <w:sz w:val="22"/>
          <w:szCs w:val="22"/>
        </w:rPr>
      </w:pPr>
      <w:r w:rsidRPr="000C0E32">
        <w:rPr>
          <w:sz w:val="22"/>
          <w:szCs w:val="22"/>
        </w:rPr>
        <w:tab/>
        <w:t>Претензия направляется по почте заказным письмом по адресу, указанному в договоре.</w:t>
      </w:r>
    </w:p>
    <w:p w:rsidR="00B76EEF" w:rsidRPr="000C0E32" w:rsidRDefault="00B76EEF" w:rsidP="00B76EEF">
      <w:pPr>
        <w:jc w:val="both"/>
        <w:rPr>
          <w:sz w:val="22"/>
          <w:szCs w:val="22"/>
        </w:rPr>
      </w:pPr>
      <w:r w:rsidRPr="000C0E32">
        <w:rPr>
          <w:sz w:val="22"/>
          <w:szCs w:val="22"/>
        </w:rPr>
        <w:tab/>
        <w:t xml:space="preserve">Претензия считается доставленной по истечении </w:t>
      </w:r>
      <w:r>
        <w:rPr>
          <w:sz w:val="22"/>
          <w:szCs w:val="22"/>
        </w:rPr>
        <w:t>10</w:t>
      </w:r>
      <w:r w:rsidRPr="000C0E32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0C0E32">
        <w:rPr>
          <w:sz w:val="22"/>
          <w:szCs w:val="22"/>
        </w:rPr>
        <w:t xml:space="preserve">) </w:t>
      </w:r>
      <w:r>
        <w:rPr>
          <w:sz w:val="22"/>
          <w:szCs w:val="22"/>
        </w:rPr>
        <w:t>рабочих</w:t>
      </w:r>
      <w:r w:rsidRPr="000C0E32">
        <w:rPr>
          <w:sz w:val="22"/>
          <w:szCs w:val="22"/>
        </w:rPr>
        <w:t xml:space="preserve"> дней с даты ее отправления по почтовому штемпелю, если истец отправил ее по адресу, указанному в договоре, способом, указанным в договоре.</w:t>
      </w:r>
    </w:p>
    <w:p w:rsidR="00B76EEF" w:rsidRPr="000C0E32" w:rsidRDefault="00B76EEF" w:rsidP="00B76EEF">
      <w:pPr>
        <w:jc w:val="both"/>
        <w:rPr>
          <w:sz w:val="22"/>
          <w:szCs w:val="22"/>
        </w:rPr>
      </w:pPr>
      <w:r w:rsidRPr="000C0E32">
        <w:rPr>
          <w:sz w:val="22"/>
          <w:szCs w:val="22"/>
        </w:rPr>
        <w:tab/>
        <w:t xml:space="preserve">Срок для ответа на претензию составляет 10 (десять) </w:t>
      </w:r>
      <w:r>
        <w:rPr>
          <w:sz w:val="22"/>
          <w:szCs w:val="22"/>
        </w:rPr>
        <w:t>рабочих</w:t>
      </w:r>
      <w:r w:rsidRPr="000C0E32">
        <w:rPr>
          <w:sz w:val="22"/>
          <w:szCs w:val="22"/>
        </w:rPr>
        <w:t xml:space="preserve"> дней со дня ее получения.</w:t>
      </w:r>
      <w:r w:rsidR="007A47C1">
        <w:rPr>
          <w:sz w:val="22"/>
          <w:szCs w:val="22"/>
        </w:rPr>
        <w:t xml:space="preserve"> </w:t>
      </w:r>
      <w:r w:rsidRPr="000C0E32">
        <w:rPr>
          <w:sz w:val="22"/>
          <w:szCs w:val="22"/>
        </w:rPr>
        <w:t xml:space="preserve">Ответ на претензию направляется по почте заказным письмом. </w:t>
      </w:r>
    </w:p>
    <w:p w:rsidR="00B76EEF" w:rsidRDefault="00B76EEF" w:rsidP="00B76EEF">
      <w:pPr>
        <w:jc w:val="both"/>
        <w:rPr>
          <w:sz w:val="22"/>
          <w:szCs w:val="22"/>
        </w:rPr>
      </w:pPr>
      <w:r w:rsidRPr="000C0E32">
        <w:rPr>
          <w:sz w:val="22"/>
          <w:szCs w:val="22"/>
        </w:rPr>
        <w:tab/>
        <w:t xml:space="preserve">Споры, не урегулированные мирным путем, подлежат передаче для разрешения в арбитражный суд Новгородской области. </w:t>
      </w:r>
    </w:p>
    <w:p w:rsidR="00B76EEF" w:rsidRPr="000C0E32" w:rsidRDefault="00B76EEF" w:rsidP="00B76EE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r w:rsidRPr="000C0E32">
        <w:rPr>
          <w:sz w:val="22"/>
          <w:szCs w:val="22"/>
        </w:rPr>
        <w:t>Претензии от третьих лиц к Поставщику не принимаются.</w:t>
      </w:r>
    </w:p>
    <w:p w:rsidR="00B76EEF" w:rsidRPr="000C0E32" w:rsidRDefault="00B76EEF" w:rsidP="00B76EEF">
      <w:pPr>
        <w:jc w:val="both"/>
        <w:rPr>
          <w:sz w:val="22"/>
          <w:szCs w:val="22"/>
        </w:rPr>
      </w:pPr>
    </w:p>
    <w:p w:rsidR="00B76EEF" w:rsidRPr="005000D7" w:rsidRDefault="00B76EEF" w:rsidP="00B76EEF">
      <w:pPr>
        <w:pStyle w:val="3"/>
        <w:tabs>
          <w:tab w:val="num" w:pos="0"/>
        </w:tabs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5000D7">
        <w:rPr>
          <w:rFonts w:ascii="Times New Roman" w:hAnsi="Times New Roman"/>
          <w:b/>
          <w:sz w:val="22"/>
          <w:szCs w:val="22"/>
        </w:rPr>
        <w:t>7. Форс-мажор</w:t>
      </w:r>
    </w:p>
    <w:p w:rsidR="00B76EEF" w:rsidRPr="005000D7" w:rsidRDefault="00B76EEF" w:rsidP="00B76EEF">
      <w:pPr>
        <w:pStyle w:val="ab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000D7">
        <w:rPr>
          <w:rFonts w:ascii="Times New Roman" w:hAnsi="Times New Roman" w:cs="Times New Roman"/>
          <w:sz w:val="22"/>
          <w:szCs w:val="22"/>
        </w:rPr>
        <w:t xml:space="preserve">7.1. Ни одна из Сторон не будет нести ответственности за полное или частичное неисполнение любой части своих обязанностей, если это неисполнение будет являться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Перечень форс-мажорных обстоятельств применяется Сторонами в соответствии с законодательством РФ. </w:t>
      </w:r>
    </w:p>
    <w:p w:rsidR="00B76EEF" w:rsidRPr="005000D7" w:rsidRDefault="00B76EEF" w:rsidP="00B76EEF">
      <w:pPr>
        <w:pStyle w:val="ab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000D7">
        <w:rPr>
          <w:rFonts w:ascii="Times New Roman" w:hAnsi="Times New Roman" w:cs="Times New Roman"/>
          <w:sz w:val="22"/>
          <w:szCs w:val="22"/>
        </w:rPr>
        <w:t xml:space="preserve">7.2. Сторона, для которой создались условия, оговоренные в п.7.1. настоящего договора, обязана незамедлительно известить в письменной форме другую Сторону о наступлении и прекращении обстоятельств непреодолимой силы, препятствующих исполнению договора, при этом сообщение должно быть документально подтверждено соответствующей Торгово-промышленной палатой. Сроки исполнения обязательств отодвигаются на время действия таких обстоятельств и их последствий. </w:t>
      </w:r>
    </w:p>
    <w:p w:rsidR="00B76EEF" w:rsidRPr="005000D7" w:rsidRDefault="00B76EEF" w:rsidP="00B76EEF">
      <w:pPr>
        <w:pStyle w:val="ab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000D7">
        <w:rPr>
          <w:rFonts w:ascii="Times New Roman" w:hAnsi="Times New Roman" w:cs="Times New Roman"/>
          <w:sz w:val="22"/>
          <w:szCs w:val="22"/>
        </w:rPr>
        <w:t>7.3. Неизвещение в порядке, предусмотренном настоящим Договором, об обстоятельствах непреодолимой силы лишает соответствующую Сторону права ссылаться на них, как на основание освобождения от ответственности.</w:t>
      </w:r>
    </w:p>
    <w:p w:rsidR="00B76EEF" w:rsidRPr="005000D7" w:rsidRDefault="00B76EEF" w:rsidP="00B76EEF">
      <w:pPr>
        <w:pStyle w:val="ab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000D7">
        <w:rPr>
          <w:rFonts w:ascii="Times New Roman" w:hAnsi="Times New Roman" w:cs="Times New Roman"/>
          <w:sz w:val="22"/>
          <w:szCs w:val="22"/>
        </w:rPr>
        <w:t>7.4. В случае, если вследствие обстоятельств форс-мажора невозможность исполнения обязательств будет существовать более 3-х месяцев, то каждая из Сторон вправе отказаться от исполнения своих обязательств по Договору полностью или частично, без обязательств по возмещению убытков.</w:t>
      </w:r>
    </w:p>
    <w:p w:rsidR="00B76EEF" w:rsidRPr="005000D7" w:rsidRDefault="00B76EEF" w:rsidP="00B76EEF">
      <w:pPr>
        <w:pStyle w:val="3"/>
        <w:numPr>
          <w:ilvl w:val="0"/>
          <w:numId w:val="1"/>
        </w:numPr>
        <w:tabs>
          <w:tab w:val="num" w:pos="0"/>
        </w:tabs>
        <w:ind w:left="0" w:firstLine="426"/>
        <w:jc w:val="center"/>
        <w:rPr>
          <w:rFonts w:ascii="Times New Roman" w:hAnsi="Times New Roman"/>
          <w:b/>
          <w:sz w:val="22"/>
          <w:szCs w:val="22"/>
        </w:rPr>
      </w:pPr>
      <w:r w:rsidRPr="005000D7">
        <w:rPr>
          <w:rFonts w:ascii="Times New Roman" w:hAnsi="Times New Roman"/>
          <w:b/>
          <w:sz w:val="22"/>
          <w:szCs w:val="22"/>
        </w:rPr>
        <w:t>Дополнительные условия</w:t>
      </w:r>
    </w:p>
    <w:p w:rsidR="00B76EEF" w:rsidRPr="005000D7" w:rsidRDefault="00B76EEF" w:rsidP="00B76EE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5000D7">
        <w:rPr>
          <w:sz w:val="22"/>
          <w:szCs w:val="22"/>
        </w:rPr>
        <w:t xml:space="preserve">8.1 </w:t>
      </w:r>
      <w:r w:rsidRPr="005000D7">
        <w:rPr>
          <w:snapToGrid w:val="0"/>
          <w:sz w:val="22"/>
          <w:szCs w:val="22"/>
        </w:rPr>
        <w:t>Настоящий договор вступает в силу в день его подп</w:t>
      </w:r>
      <w:r w:rsidR="00621A4C">
        <w:rPr>
          <w:snapToGrid w:val="0"/>
          <w:sz w:val="22"/>
          <w:szCs w:val="22"/>
        </w:rPr>
        <w:t>исания и действует до 31.12.2019</w:t>
      </w:r>
      <w:r w:rsidRPr="005000D7">
        <w:rPr>
          <w:snapToGrid w:val="0"/>
          <w:sz w:val="22"/>
          <w:szCs w:val="22"/>
        </w:rPr>
        <w:t xml:space="preserve"> года. </w:t>
      </w:r>
      <w:r w:rsidRPr="005000D7">
        <w:rPr>
          <w:sz w:val="22"/>
          <w:szCs w:val="22"/>
        </w:rPr>
        <w:t>В случае если ни одна из сторон за 30 дней до истечения срока действия настоящего договора не заявит о намерении его расторгнуть, то настоящий договор пролонгируется на следующий календарный год на тех же условиях.</w:t>
      </w:r>
    </w:p>
    <w:p w:rsidR="00B76EEF" w:rsidRPr="005000D7" w:rsidRDefault="00B76EEF" w:rsidP="00B76EEF">
      <w:pPr>
        <w:numPr>
          <w:ilvl w:val="1"/>
          <w:numId w:val="8"/>
        </w:numPr>
        <w:tabs>
          <w:tab w:val="num" w:pos="720"/>
        </w:tabs>
        <w:ind w:firstLine="360"/>
        <w:jc w:val="both"/>
        <w:rPr>
          <w:sz w:val="22"/>
          <w:szCs w:val="22"/>
        </w:rPr>
      </w:pPr>
      <w:r w:rsidRPr="005000D7">
        <w:rPr>
          <w:sz w:val="22"/>
          <w:szCs w:val="22"/>
        </w:rPr>
        <w:t>8.2 Договор может быть изменен или расторгнут по соглашению сторон.</w:t>
      </w:r>
    </w:p>
    <w:p w:rsidR="00B76EEF" w:rsidRPr="005000D7" w:rsidRDefault="00B76EEF" w:rsidP="00B76EEF">
      <w:pPr>
        <w:numPr>
          <w:ilvl w:val="1"/>
          <w:numId w:val="8"/>
        </w:numPr>
        <w:tabs>
          <w:tab w:val="num" w:pos="720"/>
        </w:tabs>
        <w:ind w:firstLine="360"/>
        <w:jc w:val="both"/>
        <w:rPr>
          <w:sz w:val="22"/>
          <w:szCs w:val="22"/>
        </w:rPr>
      </w:pPr>
      <w:r w:rsidRPr="005000D7">
        <w:rPr>
          <w:sz w:val="22"/>
          <w:szCs w:val="22"/>
          <w:shd w:val="clear" w:color="auto" w:fill="FFFFFF"/>
        </w:rPr>
        <w:t>8.3 По требованию одной из сторон Договор может быть изменен или расторгнут по решению суда только в следующих случаях:</w:t>
      </w:r>
    </w:p>
    <w:p w:rsidR="00B76EEF" w:rsidRPr="005000D7" w:rsidRDefault="00B76EEF" w:rsidP="00B76EEF">
      <w:pPr>
        <w:numPr>
          <w:ilvl w:val="1"/>
          <w:numId w:val="8"/>
        </w:numPr>
        <w:tabs>
          <w:tab w:val="num" w:pos="720"/>
        </w:tabs>
        <w:ind w:firstLine="360"/>
        <w:jc w:val="both"/>
        <w:rPr>
          <w:sz w:val="22"/>
          <w:szCs w:val="22"/>
        </w:rPr>
      </w:pPr>
      <w:r w:rsidRPr="005000D7">
        <w:rPr>
          <w:sz w:val="22"/>
          <w:szCs w:val="22"/>
          <w:shd w:val="clear" w:color="auto" w:fill="FFFFFF"/>
        </w:rPr>
        <w:t>- при существенном нарушении Договора другой стороной;</w:t>
      </w:r>
    </w:p>
    <w:p w:rsidR="00B76EEF" w:rsidRPr="005000D7" w:rsidRDefault="00B76EEF" w:rsidP="00B76EEF">
      <w:pPr>
        <w:numPr>
          <w:ilvl w:val="1"/>
          <w:numId w:val="8"/>
        </w:numPr>
        <w:tabs>
          <w:tab w:val="num" w:pos="720"/>
        </w:tabs>
        <w:ind w:firstLine="360"/>
        <w:jc w:val="both"/>
        <w:rPr>
          <w:sz w:val="22"/>
          <w:szCs w:val="22"/>
        </w:rPr>
      </w:pPr>
      <w:r w:rsidRPr="005000D7">
        <w:rPr>
          <w:sz w:val="22"/>
          <w:szCs w:val="22"/>
        </w:rPr>
        <w:t xml:space="preserve">- </w:t>
      </w:r>
      <w:r w:rsidRPr="005000D7">
        <w:rPr>
          <w:sz w:val="22"/>
          <w:szCs w:val="22"/>
          <w:shd w:val="clear" w:color="auto" w:fill="FFFFFF"/>
        </w:rPr>
        <w:t>в иных случаях, предусмотренных Гражданским кодексом РФ или другими законами.</w:t>
      </w:r>
      <w:r w:rsidRPr="005000D7">
        <w:rPr>
          <w:sz w:val="22"/>
          <w:szCs w:val="22"/>
        </w:rPr>
        <w:br/>
      </w:r>
      <w:r w:rsidRPr="005000D7">
        <w:rPr>
          <w:sz w:val="22"/>
          <w:szCs w:val="22"/>
          <w:shd w:val="clear" w:color="auto" w:fill="FFFFFF"/>
        </w:rPr>
        <w:t>Существенным признается то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76EEF" w:rsidRPr="005000D7" w:rsidRDefault="00B76EEF" w:rsidP="00B76EEF">
      <w:pPr>
        <w:tabs>
          <w:tab w:val="center" w:pos="4253"/>
          <w:tab w:val="right" w:pos="9000"/>
        </w:tabs>
        <w:ind w:firstLine="426"/>
        <w:jc w:val="both"/>
        <w:rPr>
          <w:sz w:val="22"/>
          <w:szCs w:val="22"/>
        </w:rPr>
      </w:pPr>
      <w:r w:rsidRPr="005000D7">
        <w:rPr>
          <w:sz w:val="22"/>
          <w:szCs w:val="22"/>
        </w:rPr>
        <w:tab/>
        <w:t>8.4 Окончание срока действия Договора не освобождает стороны от ответственности за неисполнение своих обязательств по нему.</w:t>
      </w:r>
    </w:p>
    <w:p w:rsidR="00B76EEF" w:rsidRPr="005000D7" w:rsidRDefault="00B76EEF" w:rsidP="00B76EEF">
      <w:pPr>
        <w:pStyle w:val="a3"/>
        <w:tabs>
          <w:tab w:val="num" w:pos="855"/>
        </w:tabs>
        <w:ind w:firstLine="495"/>
        <w:rPr>
          <w:sz w:val="22"/>
          <w:szCs w:val="22"/>
        </w:rPr>
      </w:pPr>
      <w:r w:rsidRPr="005000D7">
        <w:rPr>
          <w:sz w:val="22"/>
          <w:szCs w:val="22"/>
        </w:rPr>
        <w:t>8.5 Настоящий Договор составлен в двух подлинных экземплярах, имеющих одинаковую юридическую силу.</w:t>
      </w:r>
    </w:p>
    <w:p w:rsidR="00B76EEF" w:rsidRPr="005000D7" w:rsidRDefault="00B76EEF" w:rsidP="00B76EEF">
      <w:pPr>
        <w:pStyle w:val="a3"/>
        <w:numPr>
          <w:ilvl w:val="1"/>
          <w:numId w:val="9"/>
        </w:numPr>
        <w:tabs>
          <w:tab w:val="clear" w:pos="855"/>
          <w:tab w:val="left" w:pos="100"/>
          <w:tab w:val="num" w:pos="300"/>
        </w:tabs>
        <w:ind w:left="0" w:firstLine="495"/>
        <w:rPr>
          <w:color w:val="000000"/>
          <w:sz w:val="22"/>
          <w:szCs w:val="22"/>
        </w:rPr>
      </w:pPr>
      <w:r w:rsidRPr="005000D7">
        <w:rPr>
          <w:sz w:val="22"/>
          <w:szCs w:val="22"/>
        </w:rPr>
        <w:lastRenderedPageBreak/>
        <w:t xml:space="preserve">При подписании настоящего Договора Покупатель обязан предоставить Поставщику </w:t>
      </w:r>
      <w:r w:rsidRPr="005000D7">
        <w:rPr>
          <w:color w:val="000000"/>
          <w:sz w:val="22"/>
          <w:szCs w:val="22"/>
        </w:rPr>
        <w:t>копии следующих документов:</w:t>
      </w:r>
    </w:p>
    <w:p w:rsidR="00B76EEF" w:rsidRPr="005000D7" w:rsidRDefault="00B76EEF" w:rsidP="00B76EEF">
      <w:pPr>
        <w:pStyle w:val="a3"/>
        <w:rPr>
          <w:color w:val="000000"/>
          <w:sz w:val="22"/>
          <w:szCs w:val="22"/>
        </w:rPr>
      </w:pPr>
      <w:r w:rsidRPr="005000D7">
        <w:rPr>
          <w:color w:val="000000"/>
          <w:sz w:val="22"/>
          <w:szCs w:val="22"/>
        </w:rPr>
        <w:t>- свидетельства о внесении записи в Единый государственный реестр юридических лиц (или индивидуальных предпринимателей);</w:t>
      </w:r>
    </w:p>
    <w:p w:rsidR="00B76EEF" w:rsidRPr="005000D7" w:rsidRDefault="00B76EEF" w:rsidP="00B76EEF">
      <w:pPr>
        <w:pStyle w:val="a3"/>
        <w:rPr>
          <w:color w:val="000000"/>
          <w:sz w:val="22"/>
          <w:szCs w:val="22"/>
        </w:rPr>
      </w:pPr>
      <w:r w:rsidRPr="005000D7">
        <w:rPr>
          <w:color w:val="000000"/>
          <w:sz w:val="22"/>
          <w:szCs w:val="22"/>
        </w:rPr>
        <w:t>- свидетельства о постановке на учет в налоговом органе;</w:t>
      </w:r>
    </w:p>
    <w:p w:rsidR="00B76EEF" w:rsidRPr="005000D7" w:rsidRDefault="00B76EEF" w:rsidP="00B76EEF">
      <w:pPr>
        <w:pStyle w:val="a3"/>
        <w:rPr>
          <w:color w:val="FF0000"/>
          <w:sz w:val="22"/>
          <w:szCs w:val="22"/>
        </w:rPr>
      </w:pPr>
      <w:r w:rsidRPr="005000D7">
        <w:rPr>
          <w:color w:val="000000"/>
          <w:sz w:val="22"/>
          <w:szCs w:val="22"/>
        </w:rPr>
        <w:t>- приказа (выписки из протокола общего собрания акционеров или участников общества, протокола</w:t>
      </w:r>
      <w:r w:rsidRPr="005000D7">
        <w:rPr>
          <w:sz w:val="22"/>
          <w:szCs w:val="22"/>
        </w:rPr>
        <w:t xml:space="preserve"> Совета директоров) о назначении (выборах) исполнительного органа</w:t>
      </w:r>
      <w:r w:rsidRPr="005000D7">
        <w:rPr>
          <w:color w:val="000000"/>
          <w:sz w:val="22"/>
          <w:szCs w:val="22"/>
        </w:rPr>
        <w:t>,</w:t>
      </w:r>
    </w:p>
    <w:p w:rsidR="00B76EEF" w:rsidRPr="005000D7" w:rsidRDefault="00B76EEF" w:rsidP="00B76EEF">
      <w:pPr>
        <w:pStyle w:val="a3"/>
        <w:rPr>
          <w:color w:val="000000"/>
          <w:sz w:val="22"/>
          <w:szCs w:val="22"/>
        </w:rPr>
      </w:pPr>
      <w:r w:rsidRPr="005000D7">
        <w:rPr>
          <w:color w:val="000000"/>
          <w:sz w:val="22"/>
          <w:szCs w:val="22"/>
        </w:rPr>
        <w:t>или копию выписки из Единого государственного реестра юридических лиц</w:t>
      </w:r>
      <w:r>
        <w:rPr>
          <w:color w:val="000000"/>
          <w:sz w:val="22"/>
          <w:szCs w:val="22"/>
        </w:rPr>
        <w:t xml:space="preserve"> (или индивидуальных предпринимателей)</w:t>
      </w:r>
      <w:r w:rsidRPr="005000D7">
        <w:rPr>
          <w:color w:val="000000"/>
          <w:sz w:val="22"/>
          <w:szCs w:val="22"/>
        </w:rPr>
        <w:t>;</w:t>
      </w:r>
    </w:p>
    <w:p w:rsidR="00B76EEF" w:rsidRPr="005000D7" w:rsidRDefault="00B76EEF" w:rsidP="00B76EEF">
      <w:pPr>
        <w:pStyle w:val="a3"/>
        <w:ind w:firstLine="493"/>
        <w:rPr>
          <w:sz w:val="22"/>
          <w:szCs w:val="22"/>
        </w:rPr>
      </w:pPr>
      <w:r w:rsidRPr="005000D7">
        <w:rPr>
          <w:sz w:val="22"/>
          <w:szCs w:val="22"/>
        </w:rPr>
        <w:t>Копии вышеназванных документов заверяются подписью уполномоченного работника Покупателя и печатью.</w:t>
      </w:r>
    </w:p>
    <w:p w:rsidR="00B76EEF" w:rsidRPr="005000D7" w:rsidRDefault="00B76EEF" w:rsidP="00B76EEF">
      <w:pPr>
        <w:pStyle w:val="a3"/>
        <w:numPr>
          <w:ilvl w:val="1"/>
          <w:numId w:val="9"/>
        </w:numPr>
        <w:tabs>
          <w:tab w:val="clear" w:pos="855"/>
          <w:tab w:val="num" w:pos="0"/>
          <w:tab w:val="left" w:pos="900"/>
        </w:tabs>
        <w:ind w:left="0" w:firstLine="495"/>
        <w:rPr>
          <w:sz w:val="22"/>
          <w:szCs w:val="22"/>
        </w:rPr>
      </w:pPr>
      <w:r w:rsidRPr="005000D7">
        <w:rPr>
          <w:sz w:val="22"/>
          <w:szCs w:val="22"/>
        </w:rPr>
        <w:t xml:space="preserve">Покупатель, в случае внесения изменений в документы, предусмотренные п.8.6 Договора, либо изменения его местонахождения, банковских реквизитов, уменьшения уставного капитала обязан письменно уведомить об этом Поставщика в десятидневный срок с предоставлением копий подтверждающих документов. </w:t>
      </w:r>
    </w:p>
    <w:p w:rsidR="00B76EEF" w:rsidRPr="005000D7" w:rsidRDefault="00B76EEF" w:rsidP="00B76EEF">
      <w:pPr>
        <w:pStyle w:val="a3"/>
        <w:numPr>
          <w:ilvl w:val="1"/>
          <w:numId w:val="9"/>
        </w:numPr>
        <w:tabs>
          <w:tab w:val="clear" w:pos="855"/>
          <w:tab w:val="num" w:pos="0"/>
          <w:tab w:val="left" w:pos="900"/>
        </w:tabs>
        <w:ind w:left="0" w:firstLine="495"/>
        <w:rPr>
          <w:sz w:val="22"/>
          <w:szCs w:val="22"/>
        </w:rPr>
      </w:pPr>
      <w:r w:rsidRPr="005000D7">
        <w:rPr>
          <w:sz w:val="22"/>
          <w:szCs w:val="22"/>
        </w:rPr>
        <w:t>Стороны согласны, что все документы, которые в соответствии с действующим законодательством и (или) настоящим Договором должны быть оформлены письменно, могут быть подписаны и переданы путем обмена соответствующими документами по факсимильной связи или электронной почте. Стороны обязуются предоставлять друг другу оригиналы переданных с использованием факсимильной связи документов в течение 3 (трех) рабочих дней с момента получения от заинтересованной Стороны требования о предоставлении соответствующих документов.</w:t>
      </w:r>
    </w:p>
    <w:p w:rsidR="00B76EEF" w:rsidRPr="005000D7" w:rsidRDefault="00B76EEF" w:rsidP="00B76EEF">
      <w:pPr>
        <w:pStyle w:val="a3"/>
        <w:numPr>
          <w:ilvl w:val="1"/>
          <w:numId w:val="9"/>
        </w:numPr>
        <w:tabs>
          <w:tab w:val="clear" w:pos="855"/>
          <w:tab w:val="num" w:pos="0"/>
          <w:tab w:val="left" w:pos="900"/>
        </w:tabs>
        <w:ind w:left="0" w:firstLine="495"/>
        <w:rPr>
          <w:sz w:val="22"/>
          <w:szCs w:val="22"/>
        </w:rPr>
      </w:pPr>
      <w:r w:rsidRPr="005000D7">
        <w:rPr>
          <w:sz w:val="22"/>
          <w:szCs w:val="22"/>
        </w:rPr>
        <w:t>Стороны обязуются проводить сверку взаимных расчетов по договору не реже одного раза в год. Сторона, не возвратившая другой стороне экземпляр Акта сверки взаимных расчетов или не сообщившая свои возражения в течение десяти рабочих дней с даты получения Акта сверки взаиморасчетов, считается согласной с данными, указанными в нем, а сверка считается произведенной.</w:t>
      </w:r>
    </w:p>
    <w:p w:rsidR="00B76EEF" w:rsidRDefault="00B76EEF" w:rsidP="00B76EEF">
      <w:pPr>
        <w:pStyle w:val="3"/>
        <w:tabs>
          <w:tab w:val="num" w:pos="0"/>
        </w:tabs>
        <w:ind w:firstLine="426"/>
        <w:jc w:val="center"/>
        <w:rPr>
          <w:rFonts w:ascii="Times New Roman" w:hAnsi="Times New Roman"/>
          <w:b/>
          <w:sz w:val="22"/>
          <w:szCs w:val="22"/>
        </w:rPr>
      </w:pPr>
    </w:p>
    <w:p w:rsidR="00B76EEF" w:rsidRPr="005000D7" w:rsidRDefault="00B76EEF" w:rsidP="00B76EEF">
      <w:pPr>
        <w:pStyle w:val="3"/>
        <w:tabs>
          <w:tab w:val="num" w:pos="0"/>
        </w:tabs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5000D7">
        <w:rPr>
          <w:rFonts w:ascii="Times New Roman" w:hAnsi="Times New Roman"/>
          <w:b/>
          <w:sz w:val="22"/>
          <w:szCs w:val="22"/>
        </w:rPr>
        <w:t>9.Юридические адреса и банковские реквизиты сторон.</w:t>
      </w:r>
    </w:p>
    <w:tbl>
      <w:tblPr>
        <w:tblW w:w="15946" w:type="dxa"/>
        <w:tblLook w:val="01E0"/>
      </w:tblPr>
      <w:tblGrid>
        <w:gridCol w:w="5070"/>
        <w:gridCol w:w="5438"/>
        <w:gridCol w:w="5438"/>
      </w:tblGrid>
      <w:tr w:rsidR="00B76EEF" w:rsidRPr="005000D7" w:rsidTr="00B76EEF">
        <w:tc>
          <w:tcPr>
            <w:tcW w:w="5070" w:type="dxa"/>
          </w:tcPr>
          <w:p w:rsidR="00B76EEF" w:rsidRPr="005000D7" w:rsidRDefault="00B76EEF" w:rsidP="00C00F38">
            <w:pPr>
              <w:pStyle w:val="a9"/>
              <w:spacing w:line="220" w:lineRule="exact"/>
              <w:ind w:left="480"/>
              <w:rPr>
                <w:sz w:val="22"/>
                <w:szCs w:val="22"/>
              </w:rPr>
            </w:pPr>
          </w:p>
          <w:p w:rsidR="00B76EEF" w:rsidRPr="005000D7" w:rsidRDefault="00B76EEF" w:rsidP="00C00F38">
            <w:pPr>
              <w:pStyle w:val="a9"/>
              <w:spacing w:line="220" w:lineRule="exact"/>
              <w:ind w:left="426"/>
              <w:rPr>
                <w:sz w:val="22"/>
                <w:szCs w:val="22"/>
              </w:rPr>
            </w:pPr>
            <w:r w:rsidRPr="005000D7">
              <w:rPr>
                <w:sz w:val="22"/>
                <w:szCs w:val="22"/>
              </w:rPr>
              <w:t>Поставщик:</w:t>
            </w:r>
          </w:p>
          <w:p w:rsidR="00B76EEF" w:rsidRPr="005000D7" w:rsidRDefault="00B76EEF" w:rsidP="00C00F38">
            <w:pPr>
              <w:pStyle w:val="a9"/>
              <w:spacing w:after="0" w:line="220" w:lineRule="exact"/>
              <w:ind w:lef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"ОЗМФ"</w:t>
            </w:r>
          </w:p>
          <w:p w:rsidR="00B76EEF" w:rsidRPr="005000D7" w:rsidRDefault="00B76EEF" w:rsidP="00C00F38">
            <w:pPr>
              <w:pStyle w:val="a9"/>
              <w:spacing w:after="0" w:line="220" w:lineRule="exact"/>
              <w:ind w:left="425"/>
              <w:rPr>
                <w:sz w:val="22"/>
                <w:szCs w:val="22"/>
              </w:rPr>
            </w:pPr>
            <w:r w:rsidRPr="005000D7">
              <w:rPr>
                <w:b/>
                <w:sz w:val="22"/>
                <w:szCs w:val="22"/>
              </w:rPr>
              <w:t>ИНН</w:t>
            </w:r>
            <w:r w:rsidRPr="005000D7">
              <w:rPr>
                <w:sz w:val="22"/>
                <w:szCs w:val="22"/>
              </w:rPr>
              <w:t xml:space="preserve"> 5311000235/ </w:t>
            </w:r>
            <w:r w:rsidRPr="005000D7">
              <w:rPr>
                <w:b/>
                <w:sz w:val="22"/>
                <w:szCs w:val="22"/>
              </w:rPr>
              <w:t>КПП</w:t>
            </w:r>
            <w:r w:rsidRPr="005000D7">
              <w:rPr>
                <w:sz w:val="22"/>
                <w:szCs w:val="22"/>
              </w:rPr>
              <w:t xml:space="preserve"> 531101001.</w:t>
            </w:r>
          </w:p>
          <w:p w:rsidR="00B76EEF" w:rsidRPr="005000D7" w:rsidRDefault="00B76EEF" w:rsidP="00C00F38">
            <w:pPr>
              <w:pStyle w:val="a3"/>
              <w:tabs>
                <w:tab w:val="num" w:pos="426"/>
              </w:tabs>
              <w:ind w:left="425"/>
              <w:jc w:val="left"/>
              <w:rPr>
                <w:sz w:val="22"/>
                <w:szCs w:val="22"/>
              </w:rPr>
            </w:pPr>
            <w:r w:rsidRPr="005000D7">
              <w:rPr>
                <w:b/>
                <w:sz w:val="22"/>
                <w:szCs w:val="22"/>
              </w:rPr>
              <w:t>Рас.счет</w:t>
            </w:r>
            <w:r w:rsidRPr="005000D7">
              <w:rPr>
                <w:sz w:val="22"/>
                <w:szCs w:val="22"/>
              </w:rPr>
              <w:t xml:space="preserve"> № 40702810243070000007 Новгородское ОСБ №8629 г. В. Новгород </w:t>
            </w:r>
            <w:r w:rsidRPr="005000D7">
              <w:rPr>
                <w:b/>
                <w:sz w:val="22"/>
                <w:szCs w:val="22"/>
              </w:rPr>
              <w:t>Кор.сч.</w:t>
            </w:r>
            <w:r w:rsidRPr="005000D7">
              <w:rPr>
                <w:sz w:val="22"/>
                <w:szCs w:val="22"/>
              </w:rPr>
              <w:t xml:space="preserve"> № 30101810100000000698 </w:t>
            </w:r>
          </w:p>
          <w:p w:rsidR="00B76EEF" w:rsidRPr="005000D7" w:rsidRDefault="00B76EEF" w:rsidP="00C00F38">
            <w:pPr>
              <w:pStyle w:val="a3"/>
              <w:tabs>
                <w:tab w:val="num" w:pos="426"/>
              </w:tabs>
              <w:ind w:left="425"/>
              <w:rPr>
                <w:sz w:val="22"/>
                <w:szCs w:val="22"/>
              </w:rPr>
            </w:pPr>
            <w:r w:rsidRPr="005000D7">
              <w:rPr>
                <w:b/>
                <w:sz w:val="22"/>
                <w:szCs w:val="22"/>
              </w:rPr>
              <w:t>БИК</w:t>
            </w:r>
            <w:r w:rsidRPr="005000D7">
              <w:rPr>
                <w:sz w:val="22"/>
                <w:szCs w:val="22"/>
              </w:rPr>
              <w:t xml:space="preserve"> 044959698</w:t>
            </w:r>
          </w:p>
          <w:p w:rsidR="00B76EEF" w:rsidRPr="005000D7" w:rsidRDefault="00B76EEF" w:rsidP="00C00F38">
            <w:pPr>
              <w:pStyle w:val="a3"/>
              <w:tabs>
                <w:tab w:val="num" w:pos="426"/>
              </w:tabs>
              <w:ind w:left="425"/>
              <w:rPr>
                <w:b/>
                <w:sz w:val="22"/>
                <w:szCs w:val="22"/>
              </w:rPr>
            </w:pPr>
            <w:r w:rsidRPr="005000D7">
              <w:rPr>
                <w:b/>
                <w:sz w:val="22"/>
                <w:szCs w:val="22"/>
              </w:rPr>
              <w:t>Юр. и Фактический адрес:</w:t>
            </w:r>
          </w:p>
          <w:p w:rsidR="00B76EEF" w:rsidRPr="005000D7" w:rsidRDefault="00B76EEF" w:rsidP="00C00F38">
            <w:pPr>
              <w:pStyle w:val="a9"/>
              <w:spacing w:after="0" w:line="220" w:lineRule="exact"/>
              <w:ind w:left="425"/>
              <w:rPr>
                <w:sz w:val="22"/>
                <w:szCs w:val="22"/>
              </w:rPr>
            </w:pPr>
            <w:r w:rsidRPr="005000D7">
              <w:rPr>
                <w:sz w:val="22"/>
                <w:szCs w:val="22"/>
              </w:rPr>
              <w:t xml:space="preserve">РФ, 174353 Новгородская обл., </w:t>
            </w:r>
          </w:p>
          <w:p w:rsidR="00B76EEF" w:rsidRPr="005000D7" w:rsidRDefault="00B76EEF" w:rsidP="00C00F38">
            <w:pPr>
              <w:pStyle w:val="a9"/>
              <w:spacing w:after="0" w:line="220" w:lineRule="exact"/>
              <w:ind w:left="425"/>
              <w:rPr>
                <w:sz w:val="22"/>
                <w:szCs w:val="22"/>
              </w:rPr>
            </w:pPr>
            <w:r w:rsidRPr="005000D7">
              <w:rPr>
                <w:sz w:val="22"/>
                <w:szCs w:val="22"/>
              </w:rPr>
              <w:t>г.Окуловкаул.Грибоедова, д. 30</w:t>
            </w:r>
          </w:p>
          <w:p w:rsidR="00B76EEF" w:rsidRPr="005000D7" w:rsidRDefault="00B76EEF" w:rsidP="00C00F38">
            <w:pPr>
              <w:pStyle w:val="a9"/>
              <w:ind w:left="480"/>
              <w:rPr>
                <w:sz w:val="22"/>
                <w:szCs w:val="22"/>
              </w:rPr>
            </w:pPr>
            <w:r w:rsidRPr="005000D7">
              <w:rPr>
                <w:sz w:val="22"/>
                <w:szCs w:val="22"/>
              </w:rPr>
              <w:t>тел.\факс: 8(816-57) 2-38-59,2-32-93</w:t>
            </w:r>
          </w:p>
        </w:tc>
        <w:tc>
          <w:tcPr>
            <w:tcW w:w="5438" w:type="dxa"/>
          </w:tcPr>
          <w:p w:rsidR="00B76EEF" w:rsidRPr="00621A4C" w:rsidRDefault="00B76EEF" w:rsidP="00C00F38">
            <w:pPr>
              <w:pStyle w:val="a9"/>
              <w:spacing w:line="220" w:lineRule="exact"/>
              <w:ind w:left="426"/>
              <w:rPr>
                <w:sz w:val="22"/>
                <w:szCs w:val="22"/>
                <w:highlight w:val="yellow"/>
              </w:rPr>
            </w:pPr>
          </w:p>
          <w:p w:rsidR="00B76EEF" w:rsidRPr="00621A4C" w:rsidRDefault="00B76EEF" w:rsidP="00C00F38">
            <w:pPr>
              <w:pStyle w:val="a9"/>
              <w:spacing w:line="220" w:lineRule="exact"/>
              <w:ind w:left="426"/>
              <w:rPr>
                <w:sz w:val="22"/>
                <w:szCs w:val="22"/>
                <w:highlight w:val="yellow"/>
              </w:rPr>
            </w:pPr>
            <w:r w:rsidRPr="00621A4C">
              <w:rPr>
                <w:sz w:val="22"/>
                <w:szCs w:val="22"/>
                <w:highlight w:val="yellow"/>
              </w:rPr>
              <w:t>Покупатель:</w:t>
            </w:r>
          </w:p>
          <w:p w:rsidR="00B76EEF" w:rsidRPr="00621A4C" w:rsidRDefault="00B76EEF" w:rsidP="00152444">
            <w:pPr>
              <w:pStyle w:val="a9"/>
              <w:ind w:left="48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38" w:type="dxa"/>
          </w:tcPr>
          <w:p w:rsidR="00B76EEF" w:rsidRPr="005000D7" w:rsidRDefault="00B76EEF" w:rsidP="00C00F38">
            <w:pPr>
              <w:rPr>
                <w:sz w:val="22"/>
                <w:szCs w:val="22"/>
              </w:rPr>
            </w:pPr>
          </w:p>
        </w:tc>
      </w:tr>
      <w:tr w:rsidR="00B76EEF" w:rsidRPr="00B76EEF" w:rsidTr="00B76EEF">
        <w:tc>
          <w:tcPr>
            <w:tcW w:w="5070" w:type="dxa"/>
          </w:tcPr>
          <w:p w:rsidR="00B76EEF" w:rsidRPr="005000D7" w:rsidRDefault="00B76EEF" w:rsidP="00C00F38">
            <w:pPr>
              <w:pStyle w:val="a9"/>
              <w:spacing w:line="220" w:lineRule="exact"/>
              <w:ind w:left="426"/>
              <w:rPr>
                <w:sz w:val="22"/>
                <w:szCs w:val="22"/>
              </w:rPr>
            </w:pPr>
          </w:p>
          <w:p w:rsidR="00B76EEF" w:rsidRPr="005000D7" w:rsidRDefault="00B76EEF" w:rsidP="00C00F38">
            <w:pPr>
              <w:pStyle w:val="a9"/>
              <w:spacing w:line="220" w:lineRule="exact"/>
              <w:ind w:left="426"/>
              <w:rPr>
                <w:sz w:val="22"/>
                <w:szCs w:val="22"/>
              </w:rPr>
            </w:pPr>
            <w:r w:rsidRPr="005000D7">
              <w:rPr>
                <w:sz w:val="22"/>
                <w:szCs w:val="22"/>
              </w:rPr>
              <w:t>Заместитель генерального директора</w:t>
            </w:r>
          </w:p>
          <w:p w:rsidR="00B76EEF" w:rsidRPr="005000D7" w:rsidRDefault="00B76EEF" w:rsidP="00C00F38">
            <w:pPr>
              <w:pStyle w:val="a9"/>
              <w:spacing w:line="220" w:lineRule="exact"/>
              <w:ind w:left="426"/>
              <w:rPr>
                <w:sz w:val="22"/>
                <w:szCs w:val="22"/>
              </w:rPr>
            </w:pPr>
            <w:r w:rsidRPr="005000D7">
              <w:rPr>
                <w:sz w:val="22"/>
                <w:szCs w:val="22"/>
              </w:rPr>
              <w:t>ЗАО «ОЗМФ» Леонтьева И. А.</w:t>
            </w:r>
          </w:p>
        </w:tc>
        <w:tc>
          <w:tcPr>
            <w:tcW w:w="5438" w:type="dxa"/>
          </w:tcPr>
          <w:p w:rsidR="00B76EEF" w:rsidRPr="00621A4C" w:rsidRDefault="00B76EEF" w:rsidP="00C00F38">
            <w:pPr>
              <w:pStyle w:val="a9"/>
              <w:spacing w:line="220" w:lineRule="exact"/>
              <w:ind w:left="426"/>
              <w:rPr>
                <w:sz w:val="22"/>
                <w:szCs w:val="22"/>
                <w:highlight w:val="yellow"/>
              </w:rPr>
            </w:pPr>
          </w:p>
          <w:p w:rsidR="00B76EEF" w:rsidRPr="00621A4C" w:rsidRDefault="00B76EEF" w:rsidP="00152444">
            <w:pPr>
              <w:pStyle w:val="a9"/>
              <w:spacing w:line="220" w:lineRule="exact"/>
              <w:ind w:left="426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38" w:type="dxa"/>
          </w:tcPr>
          <w:p w:rsidR="00B76EEF" w:rsidRPr="00B76EEF" w:rsidRDefault="00B76EEF" w:rsidP="00C00F38">
            <w:pPr>
              <w:pStyle w:val="a9"/>
              <w:spacing w:line="220" w:lineRule="exact"/>
              <w:ind w:left="0"/>
              <w:rPr>
                <w:sz w:val="22"/>
                <w:szCs w:val="22"/>
              </w:rPr>
            </w:pPr>
          </w:p>
        </w:tc>
      </w:tr>
    </w:tbl>
    <w:p w:rsidR="00B76EEF" w:rsidRPr="005000D7" w:rsidRDefault="00B76EEF" w:rsidP="00B76EEF">
      <w:pPr>
        <w:pStyle w:val="a3"/>
        <w:tabs>
          <w:tab w:val="num" w:pos="0"/>
        </w:tabs>
        <w:rPr>
          <w:sz w:val="22"/>
          <w:szCs w:val="22"/>
        </w:rPr>
      </w:pPr>
      <w:bookmarkStart w:id="1" w:name="_PictureBullets"/>
      <w:bookmarkEnd w:id="1"/>
    </w:p>
    <w:p w:rsidR="007C7575" w:rsidRDefault="007C7575"/>
    <w:sectPr w:rsidR="007C7575" w:rsidSect="00CC0FF9">
      <w:footerReference w:type="even" r:id="rId7"/>
      <w:footerReference w:type="default" r:id="rId8"/>
      <w:pgSz w:w="12240" w:h="15840"/>
      <w:pgMar w:top="539" w:right="640" w:bottom="719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C3" w:rsidRDefault="009666C3">
      <w:r>
        <w:separator/>
      </w:r>
    </w:p>
  </w:endnote>
  <w:endnote w:type="continuationSeparator" w:id="1">
    <w:p w:rsidR="009666C3" w:rsidRDefault="0096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81" w:rsidRDefault="000923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6E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EEF">
      <w:rPr>
        <w:rStyle w:val="a6"/>
        <w:noProof/>
      </w:rPr>
      <w:t>4</w:t>
    </w:r>
    <w:r>
      <w:rPr>
        <w:rStyle w:val="a6"/>
      </w:rPr>
      <w:fldChar w:fldCharType="end"/>
    </w:r>
  </w:p>
  <w:p w:rsidR="00620F81" w:rsidRDefault="009666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81" w:rsidRDefault="000923BF" w:rsidP="00544353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B76E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2B27">
      <w:rPr>
        <w:rStyle w:val="a6"/>
        <w:noProof/>
      </w:rPr>
      <w:t>1</w:t>
    </w:r>
    <w:r>
      <w:rPr>
        <w:rStyle w:val="a6"/>
      </w:rPr>
      <w:fldChar w:fldCharType="end"/>
    </w:r>
  </w:p>
  <w:p w:rsidR="00620F81" w:rsidRDefault="00B76EEF" w:rsidP="00544353">
    <w:pPr>
      <w:pStyle w:val="a4"/>
      <w:jc w:val="center"/>
    </w:pPr>
    <w:r>
      <w:t>Поставщик_____________________________                                 Покупатель_______________________________</w:t>
    </w:r>
  </w:p>
  <w:p w:rsidR="00620F81" w:rsidRDefault="009666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C3" w:rsidRDefault="009666C3">
      <w:r>
        <w:separator/>
      </w:r>
    </w:p>
  </w:footnote>
  <w:footnote w:type="continuationSeparator" w:id="1">
    <w:p w:rsidR="009666C3" w:rsidRDefault="00966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A6D"/>
    <w:multiLevelType w:val="multilevel"/>
    <w:tmpl w:val="E7EE2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914C76"/>
    <w:multiLevelType w:val="multilevel"/>
    <w:tmpl w:val="0E58A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2CEC1D42"/>
    <w:multiLevelType w:val="multilevel"/>
    <w:tmpl w:val="11D2F9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566399"/>
    <w:multiLevelType w:val="multilevel"/>
    <w:tmpl w:val="585418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4">
    <w:nsid w:val="355D5DF3"/>
    <w:multiLevelType w:val="hybridMultilevel"/>
    <w:tmpl w:val="E49024CA"/>
    <w:lvl w:ilvl="0" w:tplc="A3CA28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ECAA8">
      <w:numFmt w:val="none"/>
      <w:lvlText w:val=""/>
      <w:lvlJc w:val="left"/>
      <w:pPr>
        <w:tabs>
          <w:tab w:val="num" w:pos="360"/>
        </w:tabs>
      </w:pPr>
    </w:lvl>
    <w:lvl w:ilvl="2" w:tplc="27045112">
      <w:numFmt w:val="none"/>
      <w:lvlText w:val=""/>
      <w:lvlJc w:val="left"/>
      <w:pPr>
        <w:tabs>
          <w:tab w:val="num" w:pos="360"/>
        </w:tabs>
      </w:pPr>
    </w:lvl>
    <w:lvl w:ilvl="3" w:tplc="AF7EFAFE">
      <w:numFmt w:val="none"/>
      <w:lvlText w:val=""/>
      <w:lvlJc w:val="left"/>
      <w:pPr>
        <w:tabs>
          <w:tab w:val="num" w:pos="360"/>
        </w:tabs>
      </w:pPr>
    </w:lvl>
    <w:lvl w:ilvl="4" w:tplc="82E29BAC">
      <w:numFmt w:val="none"/>
      <w:lvlText w:val=""/>
      <w:lvlJc w:val="left"/>
      <w:pPr>
        <w:tabs>
          <w:tab w:val="num" w:pos="360"/>
        </w:tabs>
      </w:pPr>
    </w:lvl>
    <w:lvl w:ilvl="5" w:tplc="B52A7D4A">
      <w:numFmt w:val="none"/>
      <w:lvlText w:val=""/>
      <w:lvlJc w:val="left"/>
      <w:pPr>
        <w:tabs>
          <w:tab w:val="num" w:pos="360"/>
        </w:tabs>
      </w:pPr>
    </w:lvl>
    <w:lvl w:ilvl="6" w:tplc="1A988F4C">
      <w:numFmt w:val="none"/>
      <w:lvlText w:val=""/>
      <w:lvlJc w:val="left"/>
      <w:pPr>
        <w:tabs>
          <w:tab w:val="num" w:pos="360"/>
        </w:tabs>
      </w:pPr>
    </w:lvl>
    <w:lvl w:ilvl="7" w:tplc="F82A1B86">
      <w:numFmt w:val="none"/>
      <w:lvlText w:val=""/>
      <w:lvlJc w:val="left"/>
      <w:pPr>
        <w:tabs>
          <w:tab w:val="num" w:pos="360"/>
        </w:tabs>
      </w:pPr>
    </w:lvl>
    <w:lvl w:ilvl="8" w:tplc="6434989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B3031B7"/>
    <w:multiLevelType w:val="hybridMultilevel"/>
    <w:tmpl w:val="00EE185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92D58"/>
    <w:multiLevelType w:val="hybridMultilevel"/>
    <w:tmpl w:val="FAA42D1E"/>
    <w:lvl w:ilvl="0" w:tplc="BE0C5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2FB7AD3"/>
    <w:multiLevelType w:val="multilevel"/>
    <w:tmpl w:val="2EB651E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7BA5420A"/>
    <w:multiLevelType w:val="hybridMultilevel"/>
    <w:tmpl w:val="066CBBA2"/>
    <w:lvl w:ilvl="0" w:tplc="C478D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0ED86">
      <w:numFmt w:val="none"/>
      <w:lvlText w:val=""/>
      <w:lvlJc w:val="left"/>
      <w:pPr>
        <w:tabs>
          <w:tab w:val="num" w:pos="360"/>
        </w:tabs>
      </w:pPr>
    </w:lvl>
    <w:lvl w:ilvl="2" w:tplc="AFA269F4">
      <w:numFmt w:val="none"/>
      <w:lvlText w:val=""/>
      <w:lvlJc w:val="left"/>
      <w:pPr>
        <w:tabs>
          <w:tab w:val="num" w:pos="360"/>
        </w:tabs>
      </w:pPr>
    </w:lvl>
    <w:lvl w:ilvl="3" w:tplc="1D9C34DE">
      <w:numFmt w:val="none"/>
      <w:lvlText w:val=""/>
      <w:lvlJc w:val="left"/>
      <w:pPr>
        <w:tabs>
          <w:tab w:val="num" w:pos="360"/>
        </w:tabs>
      </w:pPr>
    </w:lvl>
    <w:lvl w:ilvl="4" w:tplc="AA54C640">
      <w:numFmt w:val="none"/>
      <w:lvlText w:val=""/>
      <w:lvlJc w:val="left"/>
      <w:pPr>
        <w:tabs>
          <w:tab w:val="num" w:pos="360"/>
        </w:tabs>
      </w:pPr>
    </w:lvl>
    <w:lvl w:ilvl="5" w:tplc="3E5A6714">
      <w:numFmt w:val="none"/>
      <w:lvlText w:val=""/>
      <w:lvlJc w:val="left"/>
      <w:pPr>
        <w:tabs>
          <w:tab w:val="num" w:pos="360"/>
        </w:tabs>
      </w:pPr>
    </w:lvl>
    <w:lvl w:ilvl="6" w:tplc="C3704AFA">
      <w:numFmt w:val="none"/>
      <w:lvlText w:val=""/>
      <w:lvlJc w:val="left"/>
      <w:pPr>
        <w:tabs>
          <w:tab w:val="num" w:pos="360"/>
        </w:tabs>
      </w:pPr>
    </w:lvl>
    <w:lvl w:ilvl="7" w:tplc="E3F82570">
      <w:numFmt w:val="none"/>
      <w:lvlText w:val=""/>
      <w:lvlJc w:val="left"/>
      <w:pPr>
        <w:tabs>
          <w:tab w:val="num" w:pos="360"/>
        </w:tabs>
      </w:pPr>
    </w:lvl>
    <w:lvl w:ilvl="8" w:tplc="996C3A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EEF"/>
    <w:rsid w:val="000923BF"/>
    <w:rsid w:val="00094942"/>
    <w:rsid w:val="00102B27"/>
    <w:rsid w:val="00142707"/>
    <w:rsid w:val="00152444"/>
    <w:rsid w:val="001862C7"/>
    <w:rsid w:val="001E7B90"/>
    <w:rsid w:val="002B1FA2"/>
    <w:rsid w:val="004610A7"/>
    <w:rsid w:val="004A0734"/>
    <w:rsid w:val="004B7477"/>
    <w:rsid w:val="005A7B60"/>
    <w:rsid w:val="00621A4C"/>
    <w:rsid w:val="006D50E6"/>
    <w:rsid w:val="007058AE"/>
    <w:rsid w:val="007A47C1"/>
    <w:rsid w:val="007C7575"/>
    <w:rsid w:val="008B0782"/>
    <w:rsid w:val="009666C3"/>
    <w:rsid w:val="00A70DE7"/>
    <w:rsid w:val="00B76EEF"/>
    <w:rsid w:val="00C24DBE"/>
    <w:rsid w:val="00D7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E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B76EEF"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E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6EE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Осн"/>
    <w:basedOn w:val="a"/>
    <w:rsid w:val="00B76EEF"/>
    <w:pPr>
      <w:jc w:val="both"/>
    </w:pPr>
    <w:rPr>
      <w:sz w:val="24"/>
    </w:rPr>
  </w:style>
  <w:style w:type="paragraph" w:styleId="a4">
    <w:name w:val="footer"/>
    <w:basedOn w:val="a"/>
    <w:link w:val="a5"/>
    <w:rsid w:val="00B76EE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B76E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76EEF"/>
  </w:style>
  <w:style w:type="paragraph" w:styleId="a7">
    <w:name w:val="Body Text"/>
    <w:basedOn w:val="a"/>
    <w:link w:val="a8"/>
    <w:rsid w:val="00B76EEF"/>
    <w:rPr>
      <w:sz w:val="24"/>
    </w:rPr>
  </w:style>
  <w:style w:type="character" w:customStyle="1" w:styleId="a8">
    <w:name w:val="Основной текст Знак"/>
    <w:basedOn w:val="a0"/>
    <w:link w:val="a7"/>
    <w:rsid w:val="00B76E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aliases w:val=" Знак"/>
    <w:basedOn w:val="a"/>
    <w:link w:val="aa"/>
    <w:rsid w:val="00B76EEF"/>
    <w:pPr>
      <w:spacing w:after="120"/>
      <w:ind w:left="283"/>
    </w:pPr>
  </w:style>
  <w:style w:type="character" w:customStyle="1" w:styleId="aa">
    <w:name w:val="Основной текст с отступом Знак"/>
    <w:aliases w:val=" Знак Знак"/>
    <w:basedOn w:val="a0"/>
    <w:link w:val="a9"/>
    <w:rsid w:val="00B76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B76EEF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B76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B76E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Ершова_ЮС</dc:creator>
  <cp:lastModifiedBy>Сумзина_ЕС</cp:lastModifiedBy>
  <cp:revision>2</cp:revision>
  <dcterms:created xsi:type="dcterms:W3CDTF">2020-02-27T09:13:00Z</dcterms:created>
  <dcterms:modified xsi:type="dcterms:W3CDTF">2020-02-27T09:13:00Z</dcterms:modified>
</cp:coreProperties>
</file>